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8E8B6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FE440EB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529B570E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C678C34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1B7A71BF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436A7179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658FF490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5EA62EB3" w14:textId="4BE4C187" w:rsidR="00153E08" w:rsidRPr="00A54483" w:rsidRDefault="00B404CC" w:rsidP="00A54483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OGGETTO: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r w:rsidR="00A54483">
        <w:rPr>
          <w:rFonts w:ascii="Garamond" w:eastAsia="Times New Roman" w:hAnsi="Garamond" w:cs="Arial"/>
          <w:b/>
          <w:bCs/>
          <w:iCs/>
          <w:lang w:eastAsia="it-IT"/>
        </w:rPr>
        <w:t>S</w:t>
      </w:r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>elezione di operatori economici cui invitare alla procedura volta alla conclusione di un accordo quadro per la fornitura d</w:t>
      </w:r>
      <w:r w:rsidR="00876266" w:rsidRPr="00876266">
        <w:rPr>
          <w:rFonts w:ascii="Garamond" w:eastAsia="Times New Roman" w:hAnsi="Garamond" w:cs="Arial"/>
          <w:b/>
          <w:bCs/>
          <w:iCs/>
          <w:lang w:eastAsia="it-IT"/>
        </w:rPr>
        <w:t>i Dispositivi di Protezione Individuale e prodotti di vestiario di varie misure</w:t>
      </w:r>
      <w:r w:rsidR="00A54483">
        <w:rPr>
          <w:rFonts w:ascii="Garamond" w:eastAsia="Times New Roman" w:hAnsi="Garamond" w:cs="Arial"/>
          <w:b/>
          <w:bCs/>
          <w:iCs/>
          <w:lang w:eastAsia="it-IT"/>
        </w:rPr>
        <w:t xml:space="preserve">. </w:t>
      </w:r>
      <w:r w:rsidRPr="00076E70">
        <w:rPr>
          <w:rFonts w:ascii="Garamond" w:eastAsia="Times New Roman" w:hAnsi="Garamond" w:cs="Arial"/>
          <w:b/>
          <w:bCs/>
          <w:lang w:eastAsia="it-IT"/>
        </w:rPr>
        <w:t>Procedura telematica su Sardegna CAT: rfi_</w:t>
      </w:r>
      <w:r w:rsidR="00876266" w:rsidRPr="00076E70">
        <w:rPr>
          <w:rFonts w:ascii="Garamond" w:eastAsia="Times New Roman" w:hAnsi="Garamond" w:cs="Arial"/>
          <w:b/>
          <w:bCs/>
          <w:lang w:eastAsia="it-IT"/>
        </w:rPr>
        <w:t>6439</w:t>
      </w:r>
      <w:r w:rsidR="00153E08" w:rsidRPr="00153E08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285A6292" w14:textId="77777777"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14:paraId="2E8430D7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20526B9E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7022FA76" w14:textId="77777777" w:rsidTr="00700D93">
        <w:tc>
          <w:tcPr>
            <w:tcW w:w="9773" w:type="dxa"/>
            <w:shd w:val="clear" w:color="auto" w:fill="C6D9F1"/>
          </w:tcPr>
          <w:p w14:paraId="14F75921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08EF78E8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65FE0F75" w14:textId="6C8481A9" w:rsidR="00B404CC" w:rsidRPr="00B404CC" w:rsidRDefault="00B404CC" w:rsidP="0009770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0" w:name="OLE_LINK1"/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50,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76266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>modificato in deroga con Legge 11.09.2020 n. 120, recante “</w:t>
      </w:r>
      <w:r w:rsidRPr="00876266">
        <w:rPr>
          <w:rFonts w:ascii="Garamond" w:eastAsia="Calibri" w:hAnsi="Garamond" w:cs="Arial"/>
          <w:bCs/>
          <w:i/>
          <w:lang w:eastAsia="it-IT"/>
        </w:rPr>
        <w:t>Conversione in legge, con modificazioni, del decreto-legge 16 luglio 2020, n. 76</w:t>
      </w:r>
      <w:r w:rsidR="00876266">
        <w:rPr>
          <w:rFonts w:ascii="Garamond" w:eastAsia="Calibri" w:hAnsi="Garamond" w:cs="Arial"/>
          <w:bCs/>
          <w:iCs/>
          <w:lang w:eastAsia="it-IT"/>
        </w:rPr>
        <w:t>”</w:t>
      </w:r>
      <w:r w:rsidRPr="00B404CC">
        <w:rPr>
          <w:rFonts w:ascii="Garamond" w:eastAsia="Calibri" w:hAnsi="Garamond" w:cs="Arial"/>
          <w:bCs/>
          <w:iCs/>
          <w:lang w:eastAsia="it-IT"/>
        </w:rPr>
        <w:t xml:space="preserve">, e da ultimo integrato, con proroga al 30 giugno 2023, dall’art. 51, co. 1, lettera a), sub. 2.2), </w:t>
      </w:r>
      <w:r w:rsidR="00876266" w:rsidRPr="00B404CC">
        <w:rPr>
          <w:rFonts w:ascii="Garamond" w:eastAsia="Calibri" w:hAnsi="Garamond" w:cs="Arial"/>
          <w:bCs/>
          <w:iCs/>
          <w:lang w:eastAsia="it-IT"/>
        </w:rPr>
        <w:t>Decreto-legge</w:t>
      </w:r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</w:t>
      </w:r>
      <w:r w:rsidRPr="00876266">
        <w:rPr>
          <w:rFonts w:ascii="Garamond" w:eastAsia="Calibri" w:hAnsi="Garamond" w:cs="Arial"/>
          <w:bCs/>
          <w:i/>
          <w:lang w:eastAsia="it-IT"/>
        </w:rPr>
        <w:t>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76266">
        <w:rPr>
          <w:rFonts w:ascii="Garamond" w:eastAsia="Calibri" w:hAnsi="Garamond" w:cs="Arial"/>
          <w:bCs/>
          <w:iCs/>
          <w:lang w:eastAsia="it-IT"/>
        </w:rPr>
        <w:t>, convertito con legge 29.07.2021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EA3D7AA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14:paraId="4E957EA2" w14:textId="77777777"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5827D994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0BD2DC9C" w14:textId="491923B6" w:rsidR="00B404CC" w:rsidRPr="00B404CC" w:rsidRDefault="00B404CC" w:rsidP="00097703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voler partecipare all’indagine di mercato finalizzata alla selezione di operatori economici cui invitare alla procedura </w:t>
      </w:r>
      <w:r w:rsidR="00097703">
        <w:rPr>
          <w:rFonts w:ascii="Garamond" w:eastAsia="Times New Roman" w:hAnsi="Garamond" w:cs="Arial"/>
          <w:iCs/>
          <w:lang w:eastAsia="it-IT"/>
        </w:rPr>
        <w:t xml:space="preserve">(ex art. 63, </w:t>
      </w:r>
      <w:r w:rsidR="00097703" w:rsidRPr="00097703">
        <w:rPr>
          <w:rFonts w:ascii="Garamond" w:eastAsia="Times New Roman" w:hAnsi="Garamond" w:cs="Arial"/>
          <w:iCs/>
          <w:lang w:eastAsia="it-IT"/>
        </w:rPr>
        <w:t xml:space="preserve">Codice </w:t>
      </w:r>
      <w:r w:rsidR="00097703">
        <w:rPr>
          <w:rFonts w:ascii="Garamond" w:eastAsia="Times New Roman" w:hAnsi="Garamond" w:cs="Arial"/>
          <w:iCs/>
          <w:lang w:eastAsia="it-IT"/>
        </w:rPr>
        <w:t xml:space="preserve">dei </w:t>
      </w:r>
      <w:r w:rsidR="00097703" w:rsidRPr="00097703">
        <w:rPr>
          <w:rFonts w:ascii="Garamond" w:eastAsia="Times New Roman" w:hAnsi="Garamond" w:cs="Arial"/>
          <w:iCs/>
          <w:lang w:eastAsia="it-IT"/>
        </w:rPr>
        <w:t>Contratti Pubblici)</w:t>
      </w:r>
      <w:r w:rsidR="00097703">
        <w:rPr>
          <w:rFonts w:ascii="Garamond" w:eastAsia="Times New Roman" w:hAnsi="Garamond" w:cs="Arial"/>
          <w:iCs/>
          <w:lang w:eastAsia="it-IT"/>
        </w:rPr>
        <w:t>,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 per l’affidamento </w:t>
      </w:r>
      <w:r w:rsidR="00A54483">
        <w:rPr>
          <w:rFonts w:ascii="Garamond" w:eastAsia="Times New Roman" w:hAnsi="Garamond" w:cs="Arial"/>
          <w:b/>
          <w:iCs/>
          <w:lang w:eastAsia="it-IT"/>
        </w:rPr>
        <w:t xml:space="preserve">della fornitura </w:t>
      </w:r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 xml:space="preserve">di </w:t>
      </w:r>
      <w:r w:rsidR="00876266" w:rsidRPr="00876266">
        <w:rPr>
          <w:rFonts w:ascii="Garamond" w:eastAsia="Times New Roman" w:hAnsi="Garamond" w:cs="Arial"/>
          <w:b/>
          <w:bCs/>
          <w:iCs/>
          <w:lang w:eastAsia="it-IT"/>
        </w:rPr>
        <w:t>Dispositivi di Protezione Individuale (DPI) e prodotti di vestiario di varie misure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3365F7FB" w14:textId="77777777"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69E73192" w14:textId="77777777" w:rsidR="00B404CC" w:rsidRPr="00B404CC" w:rsidRDefault="00B404CC" w:rsidP="00876266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lastRenderedPageBreak/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6565A2A0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14:paraId="071CC63F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75EE047F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472F8362" w14:textId="77777777"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14:paraId="04D01B33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3EB029C7" w14:textId="77777777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073F7E41" w14:textId="77777777"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29DB379D" w14:textId="77777777"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59F15E1F" w14:textId="21A3909A" w:rsidR="00B404CC" w:rsidRPr="007A1FFE" w:rsidRDefault="00B404CC" w:rsidP="007A1FFE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A1FFE">
        <w:rPr>
          <w:rFonts w:ascii="Garamond" w:hAnsi="Garamond" w:cs="Arial"/>
          <w:szCs w:val="24"/>
        </w:rPr>
        <w:t>n.</w:t>
      </w:r>
      <w:r w:rsidR="00076E70" w:rsidRPr="00076E70">
        <w:rPr>
          <w:rFonts w:ascii="Garamond" w:hAnsi="Garamond" w:cs="Arial"/>
          <w:szCs w:val="24"/>
        </w:rPr>
        <w:t xml:space="preserve"> 52 (R.G. 108)</w:t>
      </w:r>
      <w:r w:rsidR="007A1FFE" w:rsidRPr="00646BAB">
        <w:rPr>
          <w:rFonts w:ascii="Garamond" w:hAnsi="Garamond" w:cs="Arial"/>
          <w:szCs w:val="24"/>
        </w:rPr>
        <w:t>,</w:t>
      </w:r>
      <w:r w:rsidR="007A1FFE">
        <w:rPr>
          <w:rFonts w:ascii="Garamond" w:hAnsi="Garamond" w:cs="Arial"/>
          <w:szCs w:val="24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emessa dal </w:t>
      </w:r>
      <w:r w:rsidR="00076E70" w:rsidRPr="00076E70">
        <w:rPr>
          <w:rFonts w:ascii="Garamond" w:eastAsia="Cambria" w:hAnsi="Garamond" w:cs="Arial"/>
          <w:color w:val="000000"/>
          <w:lang w:eastAsia="it-IT"/>
        </w:rPr>
        <w:t xml:space="preserve">Dirigente del Servizio Agrario </w:t>
      </w:r>
      <w:r w:rsidR="00A874C4">
        <w:rPr>
          <w:rFonts w:ascii="Garamond" w:eastAsia="Cambria" w:hAnsi="Garamond" w:cs="Arial"/>
          <w:color w:val="000000"/>
          <w:lang w:eastAsia="it-IT"/>
        </w:rPr>
        <w:t>del Consorzio di Bonifica dell’Oristanese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076E70">
        <w:rPr>
          <w:rFonts w:ascii="Garamond" w:eastAsia="Cambria" w:hAnsi="Garamond" w:cs="Arial"/>
          <w:color w:val="000000"/>
          <w:lang w:eastAsia="it-IT"/>
        </w:rPr>
        <w:t>14.02.2022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 w:rsidRP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7A1FFE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1BB4AE2B" w14:textId="77777777"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r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</w:t>
      </w:r>
      <w:r w:rsidR="00A54483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14:paraId="7D8A7877" w14:textId="77777777"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14:paraId="443C6D0F" w14:textId="77777777"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5D30ADCB" w14:textId="77777777" w:rsidR="00B404CC" w:rsidRPr="00B404CC" w:rsidRDefault="00B404CC" w:rsidP="00B404CC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14:paraId="2F881A51" w14:textId="77777777" w:rsidR="00B404CC" w:rsidRPr="00B404CC" w:rsidRDefault="00B404CC" w:rsidP="00B404CC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</w:p>
    <w:p w14:paraId="1366598A" w14:textId="77777777"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14:paraId="5885BAE1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(sottoscritta digitalmente dal titolare/legale rappresentante e/o procuratore </w:t>
      </w: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all’uopo</w:t>
      </w:r>
      <w:proofErr w:type="gramEnd"/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 incaricato)</w:t>
      </w:r>
    </w:p>
    <w:p w14:paraId="1D5F28F9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66B3AD20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16058835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14:paraId="6D471C16" w14:textId="77777777" w:rsidR="00540976" w:rsidRPr="00540976" w:rsidRDefault="00540976" w:rsidP="00540976"/>
    <w:p w14:paraId="5C0D7918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A724B" w14:textId="77777777" w:rsidR="00B264A3" w:rsidRDefault="00B264A3" w:rsidP="00B404CC">
      <w:pPr>
        <w:spacing w:after="0" w:line="240" w:lineRule="auto"/>
      </w:pPr>
      <w:r>
        <w:separator/>
      </w:r>
    </w:p>
  </w:endnote>
  <w:endnote w:type="continuationSeparator" w:id="0">
    <w:p w14:paraId="5087A3A5" w14:textId="77777777" w:rsidR="00B264A3" w:rsidRDefault="00B264A3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F8A0D" w14:textId="77777777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F407F" w14:textId="77777777" w:rsidR="00B264A3" w:rsidRDefault="00B264A3" w:rsidP="00B404CC">
      <w:pPr>
        <w:spacing w:after="0" w:line="240" w:lineRule="auto"/>
      </w:pPr>
      <w:r>
        <w:separator/>
      </w:r>
    </w:p>
  </w:footnote>
  <w:footnote w:type="continuationSeparator" w:id="0">
    <w:p w14:paraId="66E188E9" w14:textId="77777777" w:rsidR="00B264A3" w:rsidRDefault="00B264A3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31076" w14:textId="77777777" w:rsidR="00700D93" w:rsidRPr="00AE2777" w:rsidRDefault="00700D93">
    <w:pPr>
      <w:pStyle w:val="Intestazione"/>
      <w:rPr>
        <w:i/>
      </w:rPr>
    </w:pPr>
  </w:p>
  <w:p w14:paraId="6B7B6FC8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797C4197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2EED3A76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2" w:name="page1"/>
    <w:bookmarkEnd w:id="2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DE89D67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76E70"/>
    <w:rsid w:val="00097703"/>
    <w:rsid w:val="00137717"/>
    <w:rsid w:val="00153E08"/>
    <w:rsid w:val="001B1D6D"/>
    <w:rsid w:val="001E4230"/>
    <w:rsid w:val="00303F63"/>
    <w:rsid w:val="003C332C"/>
    <w:rsid w:val="004E3ACA"/>
    <w:rsid w:val="00540976"/>
    <w:rsid w:val="00564D6F"/>
    <w:rsid w:val="00700D93"/>
    <w:rsid w:val="007A1FFE"/>
    <w:rsid w:val="00876266"/>
    <w:rsid w:val="009C5F28"/>
    <w:rsid w:val="00A54483"/>
    <w:rsid w:val="00A874C4"/>
    <w:rsid w:val="00B264A3"/>
    <w:rsid w:val="00B404CC"/>
    <w:rsid w:val="00B468A2"/>
    <w:rsid w:val="00CB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139A2"/>
  <w15:docId w15:val="{CCBF1B3B-53A1-4B6B-B36E-79DA2AFD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6</cp:revision>
  <dcterms:created xsi:type="dcterms:W3CDTF">2021-09-16T10:34:00Z</dcterms:created>
  <dcterms:modified xsi:type="dcterms:W3CDTF">2022-02-18T10:38:00Z</dcterms:modified>
</cp:coreProperties>
</file>