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1923F" w14:textId="77777777"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14:paraId="53347A0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14:paraId="1F3AB4E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14:paraId="2A3B4256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14:paraId="3E6CA21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 Oristano (OR)</w:t>
      </w:r>
    </w:p>
    <w:p w14:paraId="68939683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0101FBFB" w14:textId="19B492BF" w:rsid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3F6E5E96" w14:textId="77777777" w:rsidR="00CD76F5" w:rsidRPr="00B404CC" w:rsidRDefault="00CD76F5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442C7E3C" w14:textId="65ABFFB5" w:rsidR="00153E08" w:rsidRPr="0069350A" w:rsidRDefault="00B404CC" w:rsidP="0069350A">
      <w:pPr>
        <w:spacing w:after="0"/>
        <w:ind w:left="1276" w:hanging="1276"/>
        <w:jc w:val="both"/>
        <w:rPr>
          <w:rFonts w:ascii="Garamond" w:eastAsia="Times New Roman" w:hAnsi="Garamond" w:cs="Arial"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</w:t>
      </w:r>
      <w:r w:rsidRPr="00CD76F5">
        <w:rPr>
          <w:rFonts w:ascii="Garamond" w:eastAsia="Times New Roman" w:hAnsi="Garamond" w:cs="Arial"/>
          <w:bCs/>
          <w:lang w:eastAsia="it-IT"/>
        </w:rPr>
        <w:t xml:space="preserve">: </w:t>
      </w:r>
      <w:r w:rsidR="008D689D">
        <w:rPr>
          <w:rFonts w:ascii="Garamond" w:eastAsia="Times New Roman" w:hAnsi="Garamond" w:cs="Arial"/>
          <w:bCs/>
          <w:iCs/>
          <w:lang w:eastAsia="it-IT"/>
        </w:rPr>
        <w:t>Affidamento della</w:t>
      </w:r>
      <w:r w:rsidR="00A54483" w:rsidRPr="00CD76F5">
        <w:rPr>
          <w:rFonts w:ascii="Garamond" w:eastAsia="Times New Roman" w:hAnsi="Garamond" w:cs="Arial"/>
          <w:bCs/>
          <w:iCs/>
          <w:lang w:eastAsia="it-IT"/>
        </w:rPr>
        <w:t xml:space="preserve"> fornitura </w:t>
      </w:r>
      <w:bookmarkStart w:id="0" w:name="_Hlk93484526"/>
      <w:r w:rsidR="00CD76F5" w:rsidRPr="00766C26">
        <w:rPr>
          <w:rFonts w:ascii="Garamond" w:eastAsia="Times New Roman" w:hAnsi="Garamond" w:cs="Arial"/>
          <w:bCs/>
          <w:iCs/>
          <w:lang w:eastAsia="it-IT"/>
        </w:rPr>
        <w:t>di</w:t>
      </w:r>
      <w:r w:rsidR="008D689D" w:rsidRPr="008D689D">
        <w:rPr>
          <w:rFonts w:ascii="Garamond" w:eastAsia="Times New Roman" w:hAnsi="Garamond" w:cs="Arial"/>
          <w:bCs/>
          <w:iCs/>
          <w:lang w:eastAsia="it-IT"/>
        </w:rPr>
        <w:t xml:space="preserve"> </w:t>
      </w:r>
      <w:r w:rsidR="0069350A" w:rsidRPr="0069350A">
        <w:rPr>
          <w:rFonts w:ascii="Garamond" w:eastAsia="Times New Roman" w:hAnsi="Garamond" w:cs="Arial"/>
          <w:iCs/>
          <w:lang w:eastAsia="it-IT"/>
        </w:rPr>
        <w:t>gasolio agricolo in regime agevolato</w:t>
      </w:r>
      <w:r w:rsidR="0069350A">
        <w:rPr>
          <w:rFonts w:ascii="Garamond" w:eastAsia="Times New Roman" w:hAnsi="Garamond" w:cs="Arial"/>
          <w:iCs/>
          <w:lang w:eastAsia="it-IT"/>
        </w:rPr>
        <w:t xml:space="preserve"> - </w:t>
      </w:r>
      <w:r w:rsidR="0069350A" w:rsidRPr="0069350A">
        <w:rPr>
          <w:rFonts w:ascii="Garamond" w:eastAsia="Times New Roman" w:hAnsi="Garamond" w:cs="Arial"/>
          <w:iCs/>
          <w:lang w:eastAsia="it-IT"/>
        </w:rPr>
        <w:t xml:space="preserve">concessione anno </w:t>
      </w:r>
      <w:r w:rsidR="0069350A" w:rsidRPr="0069350A">
        <w:rPr>
          <w:rFonts w:ascii="Garamond" w:eastAsia="Times New Roman" w:hAnsi="Garamond" w:cs="Arial"/>
          <w:iCs/>
          <w:lang w:eastAsia="it-IT"/>
        </w:rPr>
        <w:t>2022</w:t>
      </w:r>
      <w:r w:rsidR="008D689D" w:rsidRPr="0069350A">
        <w:rPr>
          <w:rFonts w:ascii="Garamond" w:eastAsia="Times New Roman" w:hAnsi="Garamond" w:cs="Arial"/>
          <w:iCs/>
          <w:lang w:eastAsia="it-IT"/>
        </w:rPr>
        <w:t>.</w:t>
      </w:r>
      <w:r w:rsidR="00A54483" w:rsidRPr="0069350A">
        <w:rPr>
          <w:rFonts w:ascii="Garamond" w:eastAsia="Times New Roman" w:hAnsi="Garamond" w:cs="Arial"/>
          <w:iCs/>
          <w:lang w:eastAsia="it-IT"/>
        </w:rPr>
        <w:t xml:space="preserve"> </w:t>
      </w:r>
      <w:bookmarkEnd w:id="0"/>
      <w:r w:rsidRPr="0069350A">
        <w:rPr>
          <w:rFonts w:ascii="Garamond" w:eastAsia="Times New Roman" w:hAnsi="Garamond" w:cs="Arial"/>
          <w:lang w:eastAsia="it-IT"/>
        </w:rPr>
        <w:t>Procedura telematica su Sardegna CAT: rfi_</w:t>
      </w:r>
      <w:r w:rsidR="00766C26" w:rsidRPr="0069350A">
        <w:rPr>
          <w:rFonts w:ascii="Garamond" w:eastAsia="Times New Roman" w:hAnsi="Garamond" w:cs="Arial"/>
          <w:sz w:val="24"/>
          <w:szCs w:val="24"/>
          <w:lang w:eastAsia="it-IT"/>
        </w:rPr>
        <w:t>6</w:t>
      </w:r>
      <w:r w:rsidR="0069350A">
        <w:rPr>
          <w:rFonts w:ascii="Garamond" w:eastAsia="Times New Roman" w:hAnsi="Garamond" w:cs="Arial"/>
          <w:sz w:val="24"/>
          <w:szCs w:val="24"/>
          <w:lang w:eastAsia="it-IT"/>
        </w:rPr>
        <w:t>761</w:t>
      </w:r>
      <w:r w:rsidR="00766C26" w:rsidRPr="0069350A">
        <w:rPr>
          <w:rFonts w:ascii="Garamond" w:eastAsia="Times New Roman" w:hAnsi="Garamond" w:cs="Arial"/>
          <w:sz w:val="24"/>
          <w:szCs w:val="24"/>
          <w:lang w:eastAsia="it-IT"/>
        </w:rPr>
        <w:t>.</w:t>
      </w:r>
    </w:p>
    <w:p w14:paraId="79F3AA86" w14:textId="77777777" w:rsidR="00B404CC" w:rsidRPr="0069350A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lang w:eastAsia="it-IT"/>
        </w:rPr>
      </w:pPr>
    </w:p>
    <w:p w14:paraId="13E1BD1C" w14:textId="77777777"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14:paraId="56209A56" w14:textId="77777777"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14:paraId="5D77A227" w14:textId="77777777" w:rsidTr="00700D93">
        <w:tc>
          <w:tcPr>
            <w:tcW w:w="9773" w:type="dxa"/>
            <w:shd w:val="clear" w:color="auto" w:fill="C6D9F1"/>
          </w:tcPr>
          <w:p w14:paraId="3BCDB3CD" w14:textId="77777777"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14:paraId="51949479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14:paraId="3B66B217" w14:textId="5AA73D52" w:rsidR="00B404CC" w:rsidRDefault="00B404CC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 xml:space="preserve">a partecipare alla selezione </w:t>
      </w:r>
      <w:bookmarkStart w:id="1" w:name="OLE_LINK1"/>
      <w:r w:rsidR="008D689D">
        <w:rPr>
          <w:rFonts w:ascii="Garamond" w:eastAsia="Times New Roman" w:hAnsi="Garamond" w:cs="Arial"/>
          <w:bCs/>
          <w:lang w:eastAsia="it-IT"/>
        </w:rPr>
        <w:t xml:space="preserve">di </w:t>
      </w:r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2" w:name="_Hlk6215274"/>
      <w:bookmarkEnd w:id="1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>formulare offerta</w:t>
      </w:r>
      <w:r w:rsidR="00A54483">
        <w:rPr>
          <w:rFonts w:ascii="Garamond" w:eastAsia="Calibri" w:hAnsi="Garamond" w:cs="Arial"/>
          <w:lang w:eastAsia="it-IT"/>
        </w:rPr>
        <w:t xml:space="preserve"> per la fornitura in oggetto</w:t>
      </w:r>
      <w:r>
        <w:rPr>
          <w:rFonts w:ascii="Garamond" w:eastAsia="Calibri" w:hAnsi="Garamond" w:cs="Arial"/>
          <w:lang w:eastAsia="it-IT"/>
        </w:rPr>
        <w:t xml:space="preserve">, da affidarsi mediante </w:t>
      </w:r>
      <w:r w:rsidRPr="00B404CC">
        <w:rPr>
          <w:rFonts w:ascii="Garamond" w:eastAsia="Calibri" w:hAnsi="Garamond" w:cs="Arial"/>
          <w:lang w:eastAsia="it-IT"/>
        </w:rPr>
        <w:t xml:space="preserve">procedura negoziata ex </w:t>
      </w:r>
      <w:r w:rsidR="008D689D" w:rsidRPr="00B404CC">
        <w:rPr>
          <w:rFonts w:ascii="Garamond" w:eastAsia="Calibri" w:hAnsi="Garamond" w:cs="Arial"/>
          <w:lang w:eastAsia="it-IT"/>
        </w:rPr>
        <w:t>art.</w:t>
      </w:r>
      <w:r w:rsidR="008D689D">
        <w:rPr>
          <w:rFonts w:ascii="Garamond" w:eastAsia="Calibri" w:hAnsi="Garamond" w:cs="Arial"/>
          <w:lang w:eastAsia="it-IT"/>
        </w:rPr>
        <w:t xml:space="preserve"> 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proofErr w:type="spellStart"/>
      <w:r w:rsidRPr="00B404CC">
        <w:rPr>
          <w:rFonts w:ascii="Garamond" w:eastAsia="Calibri" w:hAnsi="Garamond" w:cs="Arial"/>
          <w:lang w:eastAsia="it-IT"/>
        </w:rPr>
        <w:t>D.Lgs.</w:t>
      </w:r>
      <w:proofErr w:type="spellEnd"/>
      <w:r w:rsidRPr="00B404CC">
        <w:rPr>
          <w:rFonts w:ascii="Garamond" w:eastAsia="Calibri" w:hAnsi="Garamond" w:cs="Arial"/>
          <w:lang w:eastAsia="it-IT"/>
        </w:rPr>
        <w:t xml:space="preserve"> 18.04.2016 n. </w:t>
      </w:r>
      <w:r w:rsidR="00BB57C9" w:rsidRPr="00B404CC">
        <w:rPr>
          <w:rFonts w:ascii="Garamond" w:eastAsia="Calibri" w:hAnsi="Garamond" w:cs="Arial"/>
          <w:lang w:eastAsia="it-IT"/>
        </w:rPr>
        <w:t xml:space="preserve">50, </w:t>
      </w:r>
      <w:proofErr w:type="spellStart"/>
      <w:r w:rsidR="00BB57C9" w:rsidRPr="00B404CC">
        <w:rPr>
          <w:rFonts w:ascii="Garamond" w:eastAsia="Calibri" w:hAnsi="Garamond" w:cs="Arial"/>
          <w:lang w:eastAsia="it-IT"/>
        </w:rPr>
        <w:t>ss.mm.ii</w:t>
      </w:r>
      <w:proofErr w:type="spellEnd"/>
      <w:r w:rsidR="00BB57C9" w:rsidRPr="00B404CC">
        <w:rPr>
          <w:rFonts w:ascii="Garamond" w:eastAsia="Calibri" w:hAnsi="Garamond" w:cs="Arial"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="008D689D">
        <w:rPr>
          <w:rFonts w:ascii="Garamond" w:eastAsia="Calibri" w:hAnsi="Garamond" w:cs="Arial"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36, comma 2, lett.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2"/>
      <w:r w:rsidRPr="00B404CC">
        <w:rPr>
          <w:rFonts w:ascii="Garamond" w:eastAsia="Calibri" w:hAnsi="Garamond" w:cs="Arial"/>
          <w:bCs/>
          <w:iCs/>
          <w:lang w:eastAsia="it-IT"/>
        </w:rPr>
        <w:t xml:space="preserve">modificato in deroga con Legge 11.09.2020 n. 120, recante “Conversione in legge, con modificazioni, del decreto-legge 16 luglio 2020, n. 76, e da ultimo integrato, con proroga al 30 giugno 2023, dall’art. 51, co. 1, lettera a), sub. 2.2), 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Decreto Legge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 xml:space="preserve"> 30.05.2021 n. 77, recante “Governance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</w:t>
      </w:r>
      <w:r w:rsidR="008D689D">
        <w:rPr>
          <w:rFonts w:ascii="Garamond" w:eastAsia="Calibri" w:hAnsi="Garamond" w:cs="Arial"/>
          <w:bCs/>
          <w:iCs/>
          <w:lang w:eastAsia="it-IT"/>
        </w:rPr>
        <w:t>, convertito con Legge 29 luglio 2021 n. 108</w:t>
      </w:r>
      <w:r>
        <w:rPr>
          <w:rFonts w:ascii="Garamond" w:eastAsia="Calibri" w:hAnsi="Garamond" w:cs="Arial"/>
          <w:bCs/>
          <w:iCs/>
          <w:lang w:eastAsia="it-IT"/>
        </w:rPr>
        <w:t>.</w:t>
      </w:r>
    </w:p>
    <w:p w14:paraId="5CE85D56" w14:textId="77777777" w:rsidR="00BB57C9" w:rsidRPr="00BB57C9" w:rsidRDefault="00BB57C9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</w:p>
    <w:p w14:paraId="6DCAEE8D" w14:textId="7A6E6E8B" w:rsidR="00B404CC" w:rsidRPr="00B404CC" w:rsidRDefault="00B404CC" w:rsidP="008D689D">
      <w:pPr>
        <w:spacing w:after="240" w:line="48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______, Prov.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 Prov.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>, e sede operativa in  _______________ Prov.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14:paraId="1D2E7B08" w14:textId="77777777"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14:paraId="1B329349" w14:textId="1709120D" w:rsidR="00B404CC" w:rsidRPr="00B404CC" w:rsidRDefault="00B404CC" w:rsidP="008D689D">
      <w:pPr>
        <w:spacing w:after="0" w:line="36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>a voler partecipare all’indagine di mercato finalizzata alla selezione di operatori economici cui invitare alla procedura</w:t>
      </w:r>
      <w:r w:rsidR="00BE144A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BE144A" w:rsidRPr="00D9732F">
        <w:rPr>
          <w:rFonts w:ascii="Garamond" w:eastAsia="Times New Roman" w:hAnsi="Garamond" w:cs="Arial"/>
          <w:bCs/>
          <w:iCs/>
          <w:lang w:eastAsia="it-IT"/>
        </w:rPr>
        <w:t>da esperirsi in</w:t>
      </w:r>
      <w:r w:rsidR="00BE144A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BE144A" w:rsidRPr="00BE144A">
        <w:rPr>
          <w:rFonts w:ascii="Garamond" w:eastAsia="Times New Roman" w:hAnsi="Garamond" w:cs="Arial"/>
          <w:bCs/>
          <w:iCs/>
          <w:lang w:eastAsia="it-IT"/>
        </w:rPr>
        <w:t xml:space="preserve">modalità telematica ai sensi del combinato disposto di cui agli articoli 36, co. 2, lett. a) e 58 D.lgs. 50/2016 </w:t>
      </w:r>
      <w:proofErr w:type="spellStart"/>
      <w:r w:rsidR="00BE144A" w:rsidRPr="00BE144A">
        <w:rPr>
          <w:rFonts w:ascii="Garamond" w:eastAsia="Times New Roman" w:hAnsi="Garamond" w:cs="Arial"/>
          <w:bCs/>
          <w:iCs/>
          <w:lang w:eastAsia="it-IT"/>
        </w:rPr>
        <w:t>ss.mm.ii</w:t>
      </w:r>
      <w:proofErr w:type="spellEnd"/>
      <w:r w:rsidR="00BE144A" w:rsidRPr="00BE144A">
        <w:rPr>
          <w:rFonts w:ascii="Garamond" w:eastAsia="Times New Roman" w:hAnsi="Garamond" w:cs="Arial"/>
          <w:bCs/>
          <w:iCs/>
          <w:lang w:eastAsia="it-IT"/>
        </w:rPr>
        <w:t>.</w:t>
      </w:r>
      <w:r w:rsidR="00097703" w:rsidRPr="00BE144A">
        <w:rPr>
          <w:rFonts w:ascii="Garamond" w:eastAsia="Times New Roman" w:hAnsi="Garamond" w:cs="Arial"/>
          <w:bCs/>
          <w:iCs/>
          <w:lang w:eastAsia="it-IT"/>
        </w:rPr>
        <w:t xml:space="preserve"> per l’affidamento </w:t>
      </w:r>
      <w:r w:rsidR="00A54483" w:rsidRPr="00BE144A">
        <w:rPr>
          <w:rFonts w:ascii="Garamond" w:eastAsia="Times New Roman" w:hAnsi="Garamond" w:cs="Arial"/>
          <w:bCs/>
          <w:iCs/>
          <w:lang w:eastAsia="it-IT"/>
        </w:rPr>
        <w:t xml:space="preserve">della fornitura </w:t>
      </w:r>
      <w:r w:rsidR="0069350A" w:rsidRPr="0069350A">
        <w:rPr>
          <w:rFonts w:ascii="Garamond" w:eastAsia="Times New Roman" w:hAnsi="Garamond" w:cs="Arial"/>
          <w:bCs/>
          <w:iCs/>
          <w:lang w:eastAsia="it-IT"/>
        </w:rPr>
        <w:t xml:space="preserve">di </w:t>
      </w:r>
      <w:r w:rsidR="0069350A" w:rsidRPr="0069350A">
        <w:rPr>
          <w:rFonts w:ascii="Garamond" w:eastAsia="Times New Roman" w:hAnsi="Garamond" w:cs="Arial"/>
          <w:iCs/>
          <w:lang w:eastAsia="it-IT"/>
        </w:rPr>
        <w:t xml:space="preserve">gasolio agricolo in regime agevolato </w:t>
      </w:r>
      <w:r w:rsidR="0069350A">
        <w:rPr>
          <w:rFonts w:ascii="Garamond" w:eastAsia="Times New Roman" w:hAnsi="Garamond" w:cs="Arial"/>
          <w:iCs/>
          <w:lang w:eastAsia="it-IT"/>
        </w:rPr>
        <w:lastRenderedPageBreak/>
        <w:t>(</w:t>
      </w:r>
      <w:r w:rsidR="0069350A" w:rsidRPr="0069350A">
        <w:rPr>
          <w:rFonts w:ascii="Garamond" w:eastAsia="Times New Roman" w:hAnsi="Garamond" w:cs="Arial"/>
          <w:iCs/>
          <w:lang w:eastAsia="it-IT"/>
        </w:rPr>
        <w:t>concessione anno 2022</w:t>
      </w:r>
      <w:r w:rsidR="0069350A">
        <w:rPr>
          <w:rFonts w:ascii="Garamond" w:eastAsia="Times New Roman" w:hAnsi="Garamond" w:cs="Arial"/>
          <w:iCs/>
          <w:lang w:eastAsia="it-IT"/>
        </w:rPr>
        <w:t>)</w:t>
      </w:r>
      <w:r w:rsidR="00CD76F5" w:rsidRPr="00BE144A">
        <w:rPr>
          <w:rFonts w:ascii="Garamond" w:eastAsia="Times New Roman" w:hAnsi="Garamond" w:cs="Arial"/>
          <w:iCs/>
          <w:lang w:eastAsia="it-IT"/>
        </w:rPr>
        <w:t xml:space="preserve">, da impiegare </w:t>
      </w:r>
      <w:r w:rsidR="0069350A">
        <w:rPr>
          <w:rFonts w:ascii="Garamond" w:eastAsia="Times New Roman" w:hAnsi="Garamond" w:cs="Arial"/>
          <w:iCs/>
          <w:lang w:eastAsia="it-IT"/>
        </w:rPr>
        <w:t xml:space="preserve">per </w:t>
      </w:r>
      <w:r w:rsidR="0069350A" w:rsidRPr="0069350A">
        <w:rPr>
          <w:rFonts w:ascii="Garamond" w:eastAsia="Times New Roman" w:hAnsi="Garamond" w:cs="Arial"/>
          <w:iCs/>
          <w:lang w:eastAsia="it-IT"/>
        </w:rPr>
        <w:t>garantire l’operatività dei mezzi di</w:t>
      </w:r>
      <w:r w:rsidR="0069350A" w:rsidRPr="0069350A">
        <w:rPr>
          <w:rFonts w:ascii="Garamond" w:eastAsia="Times New Roman" w:hAnsi="Garamond" w:cs="Arial"/>
          <w:bCs/>
          <w:iCs/>
          <w:lang w:eastAsia="it-IT"/>
        </w:rPr>
        <w:t xml:space="preserve"> movimento terra destinati agli interventi sulle reti consortili di bonifica e di irrigazione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14:paraId="7E4925E4" w14:textId="77777777" w:rsidR="00B404CC" w:rsidRPr="00B404CC" w:rsidRDefault="00B404CC" w:rsidP="008D689D">
      <w:pPr>
        <w:spacing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t>(barrare le caselle che corrispondono al vero e completare)</w:t>
      </w:r>
    </w:p>
    <w:p w14:paraId="573F9BE1" w14:textId="3CFFB86C" w:rsidR="00B404CC" w:rsidRPr="00B404CC" w:rsidRDefault="00B404CC" w:rsidP="007E0EB9">
      <w:pPr>
        <w:spacing w:after="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E0EB9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14:paraId="3E4BF0E9" w14:textId="7D1C531A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________;</w:t>
      </w:r>
    </w:p>
    <w:p w14:paraId="02660340" w14:textId="39C1CB28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E97513E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14:paraId="2E148AB3" w14:textId="05B3D6F1" w:rsidR="00B404CC" w:rsidRPr="00B404CC" w:rsidRDefault="00B404CC" w:rsidP="007E0EB9">
      <w:pPr>
        <w:spacing w:after="0" w:line="360" w:lineRule="auto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_________;</w:t>
      </w:r>
    </w:p>
    <w:p w14:paraId="6519B0F8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14:paraId="25A6FFEC" w14:textId="675271AC"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2B4D4CF" w14:textId="77777777" w:rsidR="00B404CC" w:rsidRPr="00B404CC" w:rsidRDefault="00B404CC" w:rsidP="007E0EB9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1E55716E" w14:textId="77777777" w:rsidR="007E0EB9" w:rsidRDefault="00B404CC" w:rsidP="007E0EB9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14:paraId="0F5897FD" w14:textId="75AC5553" w:rsidR="00B16F46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>di aver preso visione dell’Avviso di manifestazione di interesse pubblicato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- in esecuzione alla Determina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E0EB9" w:rsidRPr="00B16F46">
        <w:rPr>
          <w:rFonts w:ascii="Garamond" w:hAnsi="Garamond" w:cs="Arial"/>
          <w:szCs w:val="24"/>
        </w:rPr>
        <w:t xml:space="preserve">n. </w:t>
      </w:r>
      <w:r w:rsidR="0069350A" w:rsidRPr="0069350A">
        <w:rPr>
          <w:rFonts w:ascii="Garamond" w:hAnsi="Garamond" w:cs="Arial"/>
          <w:szCs w:val="24"/>
        </w:rPr>
        <w:t xml:space="preserve">163 (R.G. 312) emessa dal Dirigente del Servizio Agrario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del Consorzio di Bonifica dell’Oristanese </w:t>
      </w:r>
      <w:r w:rsidR="0069350A" w:rsidRPr="0069350A">
        <w:rPr>
          <w:rFonts w:ascii="Garamond" w:hAnsi="Garamond" w:cs="Arial"/>
          <w:szCs w:val="24"/>
        </w:rPr>
        <w:t>in data 22.04.2022</w:t>
      </w:r>
      <w:r w:rsidR="007A1FFE" w:rsidRPr="00B16F46">
        <w:rPr>
          <w:rFonts w:ascii="Garamond" w:eastAsia="Cambria" w:hAnsi="Garamond" w:cs="Arial"/>
          <w:color w:val="000000"/>
          <w:lang w:eastAsia="it-IT"/>
        </w:rPr>
        <w:t>-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16F46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stazione appaltante e contenute nell’Avviso stesso;</w:t>
      </w:r>
    </w:p>
    <w:p w14:paraId="0122E7C1" w14:textId="77777777" w:rsidR="00B16F46" w:rsidRPr="00B16F46" w:rsidRDefault="00700D93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essere </w:t>
      </w:r>
      <w:r w:rsidR="00B404CC" w:rsidRPr="00B16F46">
        <w:rPr>
          <w:rFonts w:ascii="Garamond" w:eastAsia="Cambria" w:hAnsi="Garamond" w:cs="Arial"/>
          <w:color w:val="000000"/>
          <w:lang w:eastAsia="it-IT"/>
        </w:rPr>
        <w:t>in possesso</w:t>
      </w:r>
      <w:r w:rsidR="00A54483" w:rsidRPr="00B16F46">
        <w:rPr>
          <w:rFonts w:ascii="Garamond" w:eastAsia="Cambria" w:hAnsi="Garamond" w:cs="Arial"/>
          <w:color w:val="000000"/>
          <w:lang w:eastAsia="it-IT"/>
        </w:rPr>
        <w:t xml:space="preserve"> dei requisiti richiesti nel predetto Avviso,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oltre che dei requisiti previsti dall’art.80 del </w:t>
      </w:r>
      <w:proofErr w:type="spellStart"/>
      <w:r w:rsidR="00153E08" w:rsidRPr="00B16F46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proofErr w:type="gramStart"/>
      <w:r w:rsidR="00153E08" w:rsidRPr="00B16F46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proofErr w:type="gramEnd"/>
      <w:r w:rsidR="00153E08" w:rsidRPr="00B16F46">
        <w:rPr>
          <w:rFonts w:ascii="Garamond" w:eastAsia="Cambria" w:hAnsi="Garamond" w:cs="Arial"/>
          <w:color w:val="000000"/>
          <w:lang w:eastAsia="it-IT"/>
        </w:rPr>
        <w:t>;</w:t>
      </w:r>
    </w:p>
    <w:p w14:paraId="5260F8DE" w14:textId="70B8EB2C" w:rsidR="007E0EB9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>.</w:t>
      </w:r>
    </w:p>
    <w:p w14:paraId="5A4D9E87" w14:textId="057AC840" w:rsidR="00BE144A" w:rsidRDefault="00B404CC" w:rsidP="007E0EB9">
      <w:pPr>
        <w:spacing w:after="0" w:line="360" w:lineRule="auto"/>
        <w:ind w:left="-5" w:right="-3" w:hanging="10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14:paraId="41DD6A87" w14:textId="77777777" w:rsidR="007E0EB9" w:rsidRDefault="007E0EB9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</w:p>
    <w:p w14:paraId="405E2471" w14:textId="41A068B3" w:rsidR="00B404CC" w:rsidRPr="00B404CC" w:rsidRDefault="00B404CC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</w:t>
      </w:r>
    </w:p>
    <w:p w14:paraId="76A8D5FE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 w:rsidRPr="00B404CC">
        <w:rPr>
          <w:rFonts w:ascii="Garamond" w:eastAsia="Times New Roman" w:hAnsi="Garamond" w:cs="Arial"/>
          <w:i/>
          <w:sz w:val="20"/>
          <w:lang w:eastAsia="it-IT"/>
        </w:rPr>
        <w:t>(</w:t>
      </w:r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sottoscritta digitalmente dal titolare/legale rappresentante e/o procuratore </w:t>
      </w:r>
      <w:proofErr w:type="gramStart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>all’uopo</w:t>
      </w:r>
      <w:proofErr w:type="gramEnd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 incaricato)</w:t>
      </w:r>
    </w:p>
    <w:p w14:paraId="46267466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42B87919" w14:textId="77777777"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7"/>
      <w:footerReference w:type="default" r:id="rId8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2EDB9F" w14:textId="77777777" w:rsidR="00DD6937" w:rsidRDefault="00DD6937" w:rsidP="00B404CC">
      <w:pPr>
        <w:spacing w:after="0" w:line="240" w:lineRule="auto"/>
      </w:pPr>
      <w:r>
        <w:separator/>
      </w:r>
    </w:p>
  </w:endnote>
  <w:endnote w:type="continuationSeparator" w:id="0">
    <w:p w14:paraId="01855A60" w14:textId="77777777" w:rsidR="00DD6937" w:rsidRDefault="00DD6937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2F3B" w14:textId="71FB59B6"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7A1FFE" w:rsidRPr="007A1FFE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31890" w14:textId="77777777" w:rsidR="00DD6937" w:rsidRDefault="00DD6937" w:rsidP="00B404CC">
      <w:pPr>
        <w:spacing w:after="0" w:line="240" w:lineRule="auto"/>
      </w:pPr>
      <w:r>
        <w:separator/>
      </w:r>
    </w:p>
  </w:footnote>
  <w:footnote w:type="continuationSeparator" w:id="0">
    <w:p w14:paraId="56F65AC2" w14:textId="77777777" w:rsidR="00DD6937" w:rsidRDefault="00DD6937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3BED0" w14:textId="77777777" w:rsidR="00700D93" w:rsidRPr="00AE2777" w:rsidRDefault="00700D93">
    <w:pPr>
      <w:pStyle w:val="Intestazione"/>
      <w:rPr>
        <w:i/>
      </w:rPr>
    </w:pPr>
  </w:p>
  <w:p w14:paraId="72FC2F11" w14:textId="77777777"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14:paraId="4FA68288" w14:textId="77777777"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14:paraId="41EA6FDA" w14:textId="77777777"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3" w:name="page1"/>
    <w:bookmarkEnd w:id="3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14:paraId="59D1CCDE" w14:textId="77777777"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56898"/>
    <w:multiLevelType w:val="hybridMultilevel"/>
    <w:tmpl w:val="A574E980"/>
    <w:lvl w:ilvl="0" w:tplc="A1A4B382">
      <w:start w:val="32"/>
      <w:numFmt w:val="bullet"/>
      <w:lvlText w:val="-"/>
      <w:lvlJc w:val="left"/>
      <w:pPr>
        <w:ind w:left="705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2476154">
    <w:abstractNumId w:val="2"/>
  </w:num>
  <w:num w:numId="2" w16cid:durableId="720907195">
    <w:abstractNumId w:val="1"/>
  </w:num>
  <w:num w:numId="3" w16cid:durableId="14120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04CC"/>
    <w:rsid w:val="00097703"/>
    <w:rsid w:val="00130A2D"/>
    <w:rsid w:val="00137717"/>
    <w:rsid w:val="00153E08"/>
    <w:rsid w:val="001B1D6D"/>
    <w:rsid w:val="001C7EF1"/>
    <w:rsid w:val="001E4230"/>
    <w:rsid w:val="001F72C0"/>
    <w:rsid w:val="00303F63"/>
    <w:rsid w:val="003C332C"/>
    <w:rsid w:val="004E3ACA"/>
    <w:rsid w:val="00540976"/>
    <w:rsid w:val="00564D6F"/>
    <w:rsid w:val="0069350A"/>
    <w:rsid w:val="00700D93"/>
    <w:rsid w:val="00766C26"/>
    <w:rsid w:val="007A1FFE"/>
    <w:rsid w:val="007E0EB9"/>
    <w:rsid w:val="008221D0"/>
    <w:rsid w:val="008D689D"/>
    <w:rsid w:val="008E1A64"/>
    <w:rsid w:val="009C5F28"/>
    <w:rsid w:val="00A5070D"/>
    <w:rsid w:val="00A54483"/>
    <w:rsid w:val="00A874C4"/>
    <w:rsid w:val="00B16F46"/>
    <w:rsid w:val="00B404CC"/>
    <w:rsid w:val="00BB57C9"/>
    <w:rsid w:val="00BE144A"/>
    <w:rsid w:val="00C25138"/>
    <w:rsid w:val="00CB7D2F"/>
    <w:rsid w:val="00CD76F5"/>
    <w:rsid w:val="00D9732F"/>
    <w:rsid w:val="00DD6937"/>
    <w:rsid w:val="00E95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0401"/>
  <w15:docId w15:val="{F7C8E753-F82F-47B5-926C-576DA06C8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B16F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735</Words>
  <Characters>4195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13</cp:revision>
  <dcterms:created xsi:type="dcterms:W3CDTF">2021-09-16T10:34:00Z</dcterms:created>
  <dcterms:modified xsi:type="dcterms:W3CDTF">2022-04-26T10:11:00Z</dcterms:modified>
</cp:coreProperties>
</file>