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4D62" w:rsidRPr="00B40CBC" w:rsidRDefault="004F57A3" w:rsidP="00064D62">
      <w:pPr>
        <w:autoSpaceDE w:val="0"/>
        <w:autoSpaceDN w:val="0"/>
        <w:adjustRightInd w:val="0"/>
        <w:rPr>
          <w:rFonts w:ascii="Verdana,Bold" w:hAnsi="Verdana,Bold" w:cs="Verdana,Bold"/>
          <w:b/>
          <w:bCs/>
        </w:rPr>
      </w:pPr>
      <w:r>
        <w:rPr>
          <w:rFonts w:ascii="Verdana,Bold" w:hAnsi="Verdana,Bold" w:cs="Verdana,Bold"/>
          <w:b/>
          <w:bCs/>
        </w:rPr>
        <w:t xml:space="preserve"> </w:t>
      </w:r>
    </w:p>
    <w:p w:rsidR="004F57A3" w:rsidRPr="00F34F4E" w:rsidRDefault="004F57A3" w:rsidP="004F57A3">
      <w:pPr>
        <w:tabs>
          <w:tab w:val="left" w:pos="360"/>
        </w:tabs>
        <w:ind w:left="1276" w:hanging="1134"/>
        <w:jc w:val="both"/>
        <w:rPr>
          <w:rFonts w:ascii="Tahoma" w:hAnsi="Tahoma" w:cs="Tahoma"/>
          <w:b/>
          <w:highlight w:val="yellow"/>
        </w:rPr>
      </w:pPr>
      <w:bookmarkStart w:id="0" w:name="_Hlk10719816"/>
    </w:p>
    <w:p w:rsidR="00DF1D18" w:rsidRDefault="004F57A3" w:rsidP="00DF1D18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Tahoma" w:hAnsi="Tahoma" w:cs="Tahoma"/>
        </w:rPr>
      </w:pPr>
      <w:bookmarkStart w:id="1" w:name="_Hlk10710445"/>
      <w:r w:rsidRPr="005469C2">
        <w:rPr>
          <w:rFonts w:ascii="Verdana,Bold" w:hAnsi="Verdana,Bold" w:cs="Verdana,Bold"/>
          <w:b/>
          <w:bCs/>
          <w:color w:val="000000"/>
        </w:rPr>
        <w:t>OGGETTO:</w:t>
      </w:r>
      <w:r>
        <w:rPr>
          <w:rFonts w:ascii="Verdana,Bold" w:hAnsi="Verdana,Bold" w:cs="Verdana,Bold"/>
          <w:b/>
          <w:bCs/>
          <w:color w:val="000000"/>
        </w:rPr>
        <w:t xml:space="preserve"> </w:t>
      </w:r>
      <w:r w:rsidRPr="005469C2">
        <w:rPr>
          <w:rFonts w:ascii="Verdana,Bold" w:hAnsi="Verdana,Bold" w:cs="Verdana,Bold"/>
          <w:b/>
          <w:bCs/>
          <w:color w:val="000000"/>
        </w:rPr>
        <w:t xml:space="preserve"> </w:t>
      </w:r>
      <w:r w:rsidR="00DF1D18">
        <w:rPr>
          <w:rFonts w:ascii="Tahoma" w:hAnsi="Tahoma" w:cs="Tahoma"/>
        </w:rPr>
        <w:t xml:space="preserve">FORNITURA DI ELETTROPOMPE  PER L'IMPIANTO DI SANTA MARIA MAREFOGHE    </w:t>
      </w:r>
    </w:p>
    <w:p w:rsidR="00DF1D18" w:rsidRDefault="00DF1D18" w:rsidP="00DF1D18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Tahoma" w:hAnsi="Tahoma" w:cs="Tahoma"/>
        </w:rPr>
      </w:pPr>
      <w:r>
        <w:rPr>
          <w:rFonts w:ascii="Verdana,Bold" w:hAnsi="Verdana,Bold" w:cs="Verdana,Bold"/>
          <w:b/>
          <w:bCs/>
          <w:color w:val="000000"/>
        </w:rPr>
        <w:t xml:space="preserve">    </w:t>
      </w:r>
      <w:r>
        <w:rPr>
          <w:rFonts w:ascii="Tahoma" w:hAnsi="Tahoma" w:cs="Tahoma"/>
        </w:rPr>
        <w:t xml:space="preserve">                CUP G45G19000080002 - </w:t>
      </w:r>
      <w:r>
        <w:rPr>
          <w:rFonts w:ascii="Arial" w:hAnsi="Arial" w:cs="Arial"/>
          <w:b/>
          <w:color w:val="000000"/>
        </w:rPr>
        <w:t>CIG 8027544ADD</w:t>
      </w:r>
      <w:r>
        <w:rPr>
          <w:rFonts w:ascii="Tahoma" w:hAnsi="Tahoma" w:cs="Tahoma"/>
        </w:rPr>
        <w:t xml:space="preserve"> </w:t>
      </w:r>
    </w:p>
    <w:p w:rsidR="00DF1D18" w:rsidRDefault="00DF1D18" w:rsidP="00DF1D18">
      <w:pPr>
        <w:autoSpaceDE w:val="0"/>
        <w:autoSpaceDN w:val="0"/>
        <w:adjustRightInd w:val="0"/>
        <w:spacing w:after="0" w:line="240" w:lineRule="auto"/>
        <w:ind w:left="1418" w:hanging="1418"/>
        <w:jc w:val="both"/>
        <w:rPr>
          <w:rFonts w:ascii="Tahoma" w:hAnsi="Tahoma" w:cs="Tahoma"/>
          <w:lang w:val="it-IT"/>
        </w:rPr>
      </w:pPr>
    </w:p>
    <w:p w:rsidR="004F57A3" w:rsidRDefault="004F57A3" w:rsidP="00DF1D18">
      <w:pPr>
        <w:ind w:left="1418" w:right="96" w:hanging="1418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AFFIDAMENTO DIRETTO</w:t>
      </w:r>
    </w:p>
    <w:p w:rsidR="004F57A3" w:rsidRPr="00AE15EE" w:rsidRDefault="004F57A3" w:rsidP="004F57A3">
      <w:pPr>
        <w:pStyle w:val="Corpotesto"/>
        <w:spacing w:before="1" w:line="271" w:lineRule="auto"/>
        <w:ind w:right="45"/>
        <w:jc w:val="center"/>
        <w:rPr>
          <w:rFonts w:ascii="Tahoma" w:hAnsi="Tahoma" w:cs="Tahoma"/>
        </w:rPr>
      </w:pPr>
      <w:r>
        <w:rPr>
          <w:rFonts w:ascii="Tahoma" w:hAnsi="Tahoma" w:cs="Tahoma"/>
          <w:w w:val="120"/>
        </w:rPr>
        <w:t xml:space="preserve">in modalità telematica  </w:t>
      </w:r>
      <w:r w:rsidRPr="00AE15EE">
        <w:rPr>
          <w:rFonts w:ascii="Tahoma" w:hAnsi="Tahoma" w:cs="Tahoma"/>
          <w:w w:val="120"/>
        </w:rPr>
        <w:t xml:space="preserve">ai sensi </w:t>
      </w:r>
      <w:bookmarkStart w:id="2" w:name="_Hlk18921143"/>
      <w:r w:rsidRPr="00AE15EE">
        <w:rPr>
          <w:rFonts w:ascii="Tahoma" w:hAnsi="Tahoma" w:cs="Tahoma"/>
          <w:w w:val="120"/>
        </w:rPr>
        <w:t>de</w:t>
      </w:r>
      <w:r>
        <w:rPr>
          <w:rFonts w:ascii="Tahoma" w:hAnsi="Tahoma" w:cs="Tahoma"/>
          <w:w w:val="120"/>
        </w:rPr>
        <w:t>ll’</w:t>
      </w:r>
      <w:r w:rsidRPr="00AE15EE">
        <w:rPr>
          <w:rFonts w:ascii="Tahoma" w:hAnsi="Tahoma" w:cs="Tahoma"/>
          <w:w w:val="120"/>
        </w:rPr>
        <w:t xml:space="preserve">art. </w:t>
      </w:r>
      <w:r>
        <w:rPr>
          <w:rFonts w:ascii="Tahoma" w:hAnsi="Tahoma" w:cs="Tahoma"/>
          <w:w w:val="120"/>
        </w:rPr>
        <w:t xml:space="preserve">36 comma 2 lett. b </w:t>
      </w:r>
      <w:r w:rsidRPr="00AE15EE">
        <w:rPr>
          <w:rFonts w:ascii="Tahoma" w:hAnsi="Tahoma" w:cs="Tahoma"/>
          <w:w w:val="120"/>
        </w:rPr>
        <w:t xml:space="preserve"> e 9</w:t>
      </w:r>
      <w:r>
        <w:rPr>
          <w:rFonts w:ascii="Tahoma" w:hAnsi="Tahoma" w:cs="Tahoma"/>
          <w:w w:val="120"/>
        </w:rPr>
        <w:t xml:space="preserve"> bis </w:t>
      </w:r>
      <w:bookmarkEnd w:id="2"/>
      <w:r w:rsidRPr="00AE15EE">
        <w:rPr>
          <w:rFonts w:ascii="Tahoma" w:hAnsi="Tahoma" w:cs="Tahoma"/>
          <w:w w:val="120"/>
        </w:rPr>
        <w:t>del Codice dei contratti pubblici, d.lgs. 18 aprile 2016, n. 50</w:t>
      </w:r>
      <w:r>
        <w:rPr>
          <w:rFonts w:ascii="Tahoma" w:hAnsi="Tahoma" w:cs="Tahoma"/>
          <w:w w:val="120"/>
        </w:rPr>
        <w:t xml:space="preserve"> e </w:t>
      </w:r>
      <w:proofErr w:type="spellStart"/>
      <w:r>
        <w:rPr>
          <w:rFonts w:ascii="Tahoma" w:hAnsi="Tahoma" w:cs="Tahoma"/>
          <w:w w:val="120"/>
        </w:rPr>
        <w:t>s.m.i.</w:t>
      </w:r>
      <w:proofErr w:type="spellEnd"/>
    </w:p>
    <w:bookmarkEnd w:id="1"/>
    <w:p w:rsidR="005A411C" w:rsidRPr="00AE15EE" w:rsidRDefault="005A411C" w:rsidP="005A411C">
      <w:pPr>
        <w:pStyle w:val="Corpotesto"/>
        <w:spacing w:before="1" w:line="271" w:lineRule="auto"/>
        <w:ind w:right="45"/>
        <w:jc w:val="center"/>
        <w:rPr>
          <w:rFonts w:ascii="Tahoma" w:hAnsi="Tahoma" w:cs="Tahoma"/>
        </w:rPr>
      </w:pPr>
    </w:p>
    <w:bookmarkEnd w:id="0"/>
    <w:p w:rsidR="0058220B" w:rsidRPr="007A2608" w:rsidRDefault="004F57A3" w:rsidP="00AA5853">
      <w:pPr>
        <w:spacing w:line="240" w:lineRule="atLeast"/>
        <w:ind w:right="96"/>
        <w:jc w:val="center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>
        <w:rPr>
          <w:rFonts w:ascii="Verdana,Bold" w:hAnsi="Verdana,Bold" w:cs="Verdana,Bold"/>
          <w:b/>
          <w:bCs/>
          <w:color w:val="000000"/>
          <w:sz w:val="28"/>
          <w:szCs w:val="28"/>
        </w:rPr>
        <w:t>RELAZIONE</w:t>
      </w:r>
      <w:r w:rsidR="00064D62" w:rsidRPr="007A2608">
        <w:rPr>
          <w:rFonts w:ascii="Verdana,Bold" w:hAnsi="Verdana,Bold" w:cs="Verdana,Bold"/>
          <w:b/>
          <w:bCs/>
          <w:color w:val="000000"/>
          <w:sz w:val="28"/>
          <w:szCs w:val="28"/>
        </w:rPr>
        <w:t xml:space="preserve"> </w:t>
      </w:r>
      <w:r w:rsidR="0058220B">
        <w:rPr>
          <w:rFonts w:ascii="Verdana,Bold" w:hAnsi="Verdana,Bold" w:cs="Verdana,Bold"/>
          <w:b/>
          <w:bCs/>
          <w:color w:val="000000"/>
          <w:sz w:val="28"/>
          <w:szCs w:val="28"/>
        </w:rPr>
        <w:t>TECNICA</w:t>
      </w:r>
      <w:r w:rsidR="007A48C3">
        <w:rPr>
          <w:rFonts w:ascii="Verdana,Bold" w:hAnsi="Verdana,Bold" w:cs="Verdana,Bold"/>
          <w:b/>
          <w:bCs/>
          <w:color w:val="000000"/>
          <w:sz w:val="28"/>
          <w:szCs w:val="28"/>
        </w:rPr>
        <w:t xml:space="preserve"> - </w:t>
      </w:r>
      <w:r w:rsidR="0058220B">
        <w:rPr>
          <w:rFonts w:ascii="Verdana,Bold" w:hAnsi="Verdana,Bold" w:cs="Verdana,Bold"/>
          <w:b/>
          <w:bCs/>
          <w:color w:val="000000"/>
          <w:sz w:val="28"/>
          <w:szCs w:val="28"/>
        </w:rPr>
        <w:t>SCHEDA TECNICA</w:t>
      </w:r>
    </w:p>
    <w:p w:rsidR="00064D62" w:rsidRDefault="00064D62" w:rsidP="00293B88">
      <w:pPr>
        <w:autoSpaceDE w:val="0"/>
        <w:autoSpaceDN w:val="0"/>
        <w:adjustRightInd w:val="0"/>
        <w:spacing w:line="240" w:lineRule="auto"/>
        <w:jc w:val="center"/>
        <w:rPr>
          <w:rFonts w:ascii="Tahoma" w:eastAsia="Times New Roman" w:hAnsi="Tahoma" w:cs="Tahoma"/>
          <w:bCs/>
          <w:sz w:val="20"/>
          <w:szCs w:val="20"/>
          <w:lang w:val="it-IT"/>
        </w:rPr>
      </w:pPr>
      <w:r>
        <w:rPr>
          <w:rFonts w:ascii="Verdana,Bold" w:hAnsi="Verdana,Bold" w:cs="Verdana,Bold"/>
          <w:b/>
          <w:bCs/>
          <w:color w:val="000000"/>
        </w:rPr>
        <w:t>DICHIARAZIONE</w:t>
      </w:r>
    </w:p>
    <w:p w:rsidR="00293B88" w:rsidRPr="00D77CF9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  <w:sz w:val="20"/>
          <w:szCs w:val="20"/>
        </w:rPr>
      </w:pPr>
      <w:r w:rsidRPr="00D77CF9">
        <w:rPr>
          <w:rFonts w:ascii="Verdana" w:hAnsi="Verdana" w:cs="Verdana"/>
          <w:color w:val="000000"/>
          <w:sz w:val="20"/>
          <w:szCs w:val="20"/>
        </w:rPr>
        <w:t xml:space="preserve">Il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sottoscritto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________________________________ C.F_____________________________</w:t>
      </w:r>
    </w:p>
    <w:p w:rsidR="00293B88" w:rsidRPr="00D77CF9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  <w:sz w:val="20"/>
          <w:szCs w:val="20"/>
        </w:rPr>
      </w:pP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nato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a____________________________  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il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_________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residente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a ____________________</w:t>
      </w:r>
    </w:p>
    <w:p w:rsidR="00293B88" w:rsidRPr="00D77CF9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  <w:sz w:val="20"/>
          <w:szCs w:val="20"/>
        </w:rPr>
      </w:pPr>
      <w:r w:rsidRPr="00D77CF9">
        <w:rPr>
          <w:rFonts w:ascii="Verdana" w:hAnsi="Verdana" w:cs="Verdana"/>
          <w:color w:val="000000"/>
          <w:sz w:val="20"/>
          <w:szCs w:val="20"/>
        </w:rPr>
        <w:t xml:space="preserve">in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qualità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di__________________________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dell</w:t>
      </w:r>
      <w:r w:rsidR="00EF5443" w:rsidRPr="00D77C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="00EF5443"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EF5443" w:rsidRPr="00D77CF9">
        <w:rPr>
          <w:rFonts w:ascii="Verdana" w:hAnsi="Verdana" w:cs="Verdana"/>
          <w:color w:val="000000"/>
          <w:sz w:val="20"/>
          <w:szCs w:val="20"/>
        </w:rPr>
        <w:t>Ditta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>______________________________</w:t>
      </w:r>
    </w:p>
    <w:p w:rsidR="00293B88" w:rsidRPr="00D77CF9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  <w:sz w:val="20"/>
          <w:szCs w:val="20"/>
        </w:rPr>
      </w:pP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i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cui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ulteriori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dati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sono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specificati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nella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domanda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di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partecipazione</w:t>
      </w:r>
      <w:proofErr w:type="spellEnd"/>
      <w:r w:rsidR="00EF5443" w:rsidRPr="00D77CF9">
        <w:rPr>
          <w:rFonts w:ascii="Verdana" w:hAnsi="Verdana" w:cs="Verdana"/>
          <w:color w:val="000000"/>
          <w:sz w:val="20"/>
          <w:szCs w:val="20"/>
        </w:rPr>
        <w:t>,</w:t>
      </w:r>
    </w:p>
    <w:p w:rsidR="00293B88" w:rsidRPr="00D77CF9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  <w:sz w:val="20"/>
          <w:szCs w:val="20"/>
        </w:rPr>
      </w:pP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appartenente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al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Consorzio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/ RTI  / 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Aggregato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di rete /</w:t>
      </w:r>
      <w:proofErr w:type="spellStart"/>
      <w:r w:rsidRPr="00D77CF9">
        <w:rPr>
          <w:rFonts w:ascii="Verdana" w:hAnsi="Verdana" w:cs="Verdana"/>
          <w:color w:val="000000"/>
          <w:sz w:val="20"/>
          <w:szCs w:val="20"/>
        </w:rPr>
        <w:t>Raggruppamento</w:t>
      </w:r>
      <w:proofErr w:type="spellEnd"/>
      <w:r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F5443" w:rsidRPr="00D77CF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r>
        <w:rPr>
          <w:rFonts w:ascii="Verdana" w:hAnsi="Verdana" w:cs="Verdana"/>
          <w:color w:val="000000"/>
        </w:rPr>
        <w:t xml:space="preserve">__________________________________________________________ </w:t>
      </w:r>
    </w:p>
    <w:p w:rsidR="00EF5443" w:rsidRPr="00EF5443" w:rsidRDefault="00EF5443" w:rsidP="00EF5443">
      <w:pPr>
        <w:autoSpaceDE w:val="0"/>
        <w:autoSpaceDN w:val="0"/>
        <w:adjustRightInd w:val="0"/>
        <w:spacing w:before="120" w:after="120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EF5443">
        <w:rPr>
          <w:rFonts w:ascii="Verdana,Bold" w:hAnsi="Verdana,Bold" w:cs="Verdana,Bold"/>
          <w:b/>
          <w:bCs/>
          <w:color w:val="000000"/>
          <w:sz w:val="16"/>
          <w:szCs w:val="16"/>
        </w:rPr>
        <w:t>(</w:t>
      </w:r>
      <w:proofErr w:type="spellStart"/>
      <w:r w:rsidRPr="00EF5443">
        <w:rPr>
          <w:rFonts w:ascii="Verdana,Bold" w:hAnsi="Verdana,Bold" w:cs="Verdana,Bold"/>
          <w:b/>
          <w:bCs/>
          <w:color w:val="000000"/>
          <w:sz w:val="16"/>
          <w:szCs w:val="16"/>
        </w:rPr>
        <w:t>barrare</w:t>
      </w:r>
      <w:proofErr w:type="spellEnd"/>
      <w:r w:rsidRPr="00EF5443">
        <w:rPr>
          <w:rFonts w:ascii="Verdana,Bold" w:hAnsi="Verdana,Bold" w:cs="Verdana,Bold"/>
          <w:b/>
          <w:bCs/>
          <w:color w:val="000000"/>
          <w:sz w:val="16"/>
          <w:szCs w:val="16"/>
        </w:rPr>
        <w:t xml:space="preserve"> se non </w:t>
      </w:r>
      <w:proofErr w:type="spellStart"/>
      <w:r w:rsidRPr="00EF5443">
        <w:rPr>
          <w:rFonts w:ascii="Verdana,Bold" w:hAnsi="Verdana,Bold" w:cs="Verdana,Bold"/>
          <w:b/>
          <w:bCs/>
          <w:color w:val="000000"/>
          <w:sz w:val="16"/>
          <w:szCs w:val="16"/>
        </w:rPr>
        <w:t>ricorre</w:t>
      </w:r>
      <w:proofErr w:type="spellEnd"/>
      <w:r w:rsidRPr="00EF5443">
        <w:rPr>
          <w:rFonts w:ascii="Verdana,Bold" w:hAnsi="Verdana,Bold" w:cs="Verdana,Bold"/>
          <w:b/>
          <w:bCs/>
          <w:color w:val="000000"/>
          <w:sz w:val="16"/>
          <w:szCs w:val="16"/>
        </w:rPr>
        <w:t>)</w:t>
      </w:r>
    </w:p>
    <w:p w:rsidR="00293B88" w:rsidRPr="00D77CF9" w:rsidRDefault="00293B88" w:rsidP="00293B88">
      <w:pPr>
        <w:autoSpaceDE w:val="0"/>
        <w:autoSpaceDN w:val="0"/>
        <w:adjustRightInd w:val="0"/>
        <w:jc w:val="both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 xml:space="preserve">in </w:t>
      </w:r>
      <w:proofErr w:type="spellStart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>riferimento</w:t>
      </w:r>
      <w:proofErr w:type="spellEnd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>alla</w:t>
      </w:r>
      <w:proofErr w:type="spellEnd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>gara</w:t>
      </w:r>
      <w:proofErr w:type="spellEnd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 xml:space="preserve"> in </w:t>
      </w:r>
      <w:proofErr w:type="spellStart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>oggetto</w:t>
      </w:r>
      <w:proofErr w:type="spellEnd"/>
      <w:r w:rsidRPr="00D77CF9">
        <w:rPr>
          <w:rFonts w:ascii="Verdana,Bold" w:hAnsi="Verdana,Bold" w:cs="Verdana,Bold"/>
          <w:b/>
          <w:bCs/>
          <w:color w:val="000000"/>
          <w:sz w:val="20"/>
          <w:szCs w:val="20"/>
        </w:rPr>
        <w:t xml:space="preserve">,  </w:t>
      </w:r>
    </w:p>
    <w:p w:rsidR="007A48C3" w:rsidRPr="00D77CF9" w:rsidRDefault="00293B88" w:rsidP="007A48C3">
      <w:pPr>
        <w:autoSpaceDE w:val="0"/>
        <w:autoSpaceDN w:val="0"/>
        <w:adjustRightInd w:val="0"/>
        <w:spacing w:line="240" w:lineRule="auto"/>
        <w:jc w:val="both"/>
        <w:rPr>
          <w:rFonts w:ascii="Verdana,Bold" w:hAnsi="Verdana,Bold" w:cs="Verdana,Bold"/>
          <w:bCs/>
          <w:color w:val="000000"/>
          <w:sz w:val="20"/>
          <w:szCs w:val="20"/>
        </w:rPr>
      </w:pPr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ai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sensi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degli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articoli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46 e 47 del DPR 28/12/2000 n. 445,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consapevole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delle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sanzioni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penali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previste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dall’art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. 76 del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medesimo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DPR n. 445/2000 per le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ipotesi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di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falsità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in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atti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e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dichiarazioni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mendaci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</w:t>
      </w:r>
      <w:proofErr w:type="spellStart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>ivi</w:t>
      </w:r>
      <w:proofErr w:type="spellEnd"/>
      <w:r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indicate,</w:t>
      </w:r>
      <w:r w:rsidR="007A48C3" w:rsidRPr="00D77CF9">
        <w:rPr>
          <w:rFonts w:ascii="Verdana,Bold" w:hAnsi="Verdana,Bold" w:cs="Verdana,Bold"/>
          <w:bCs/>
          <w:color w:val="000000"/>
          <w:sz w:val="20"/>
          <w:szCs w:val="20"/>
        </w:rPr>
        <w:t xml:space="preserve">                                                                                                                 </w:t>
      </w:r>
    </w:p>
    <w:p w:rsidR="000B3E71" w:rsidRDefault="007A48C3" w:rsidP="007A48C3">
      <w:pPr>
        <w:autoSpaceDE w:val="0"/>
        <w:autoSpaceDN w:val="0"/>
        <w:adjustRightInd w:val="0"/>
        <w:spacing w:line="240" w:lineRule="auto"/>
        <w:jc w:val="both"/>
        <w:rPr>
          <w:rFonts w:ascii="Tahoma" w:eastAsia="Times New Roman" w:hAnsi="Tahoma" w:cs="Tahoma"/>
          <w:b/>
          <w:bCs/>
          <w:sz w:val="20"/>
          <w:szCs w:val="20"/>
          <w:lang w:val="it-IT"/>
        </w:rPr>
      </w:pPr>
      <w:r>
        <w:rPr>
          <w:rFonts w:ascii="Tahoma" w:eastAsia="Times New Roman" w:hAnsi="Tahoma" w:cs="Tahoma"/>
          <w:b/>
          <w:bCs/>
          <w:sz w:val="20"/>
          <w:szCs w:val="20"/>
          <w:lang w:val="it-IT"/>
        </w:rPr>
        <w:t xml:space="preserve">                                                                                     </w:t>
      </w:r>
      <w:r w:rsidR="000B3E71" w:rsidRPr="000B3E71">
        <w:rPr>
          <w:rFonts w:ascii="Tahoma" w:eastAsia="Times New Roman" w:hAnsi="Tahoma" w:cs="Tahoma"/>
          <w:b/>
          <w:bCs/>
          <w:sz w:val="20"/>
          <w:szCs w:val="20"/>
          <w:lang w:val="it-IT"/>
        </w:rPr>
        <w:t>OFFRE</w:t>
      </w:r>
    </w:p>
    <w:p w:rsidR="00733990" w:rsidRDefault="004F57A3" w:rsidP="007A48C3">
      <w:pPr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  <w:lang w:val="it-IT"/>
        </w:rPr>
      </w:pP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>l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e</w:t>
      </w:r>
      <w:r w:rsidR="00293B88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seguen</w:t>
      </w:r>
      <w:r w:rsidR="000B3E71" w:rsidRPr="000B3E71">
        <w:rPr>
          <w:rFonts w:ascii="Tahoma" w:eastAsia="Times New Roman" w:hAnsi="Tahoma" w:cs="Tahoma"/>
          <w:spacing w:val="1"/>
          <w:sz w:val="20"/>
          <w:szCs w:val="20"/>
          <w:lang w:val="it-IT"/>
        </w:rPr>
        <w:t>t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i</w:t>
      </w:r>
      <w:r w:rsidR="00293B88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apparecchiature conformi a quanto previsto dal </w:t>
      </w:r>
      <w:r w:rsidR="00293B88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5A411C">
        <w:rPr>
          <w:rFonts w:ascii="Tahoma" w:eastAsia="Times New Roman" w:hAnsi="Tahoma" w:cs="Tahoma"/>
          <w:sz w:val="20"/>
          <w:szCs w:val="20"/>
          <w:lang w:val="it-IT"/>
        </w:rPr>
        <w:t xml:space="preserve">Progetto di </w:t>
      </w:r>
      <w:r w:rsidR="00B2327D">
        <w:rPr>
          <w:rFonts w:ascii="Tahoma" w:eastAsia="Times New Roman" w:hAnsi="Tahoma" w:cs="Tahoma"/>
          <w:sz w:val="20"/>
          <w:szCs w:val="20"/>
          <w:lang w:val="it-IT"/>
        </w:rPr>
        <w:t>E</w:t>
      </w:r>
      <w:r w:rsidR="005A411C">
        <w:rPr>
          <w:rFonts w:ascii="Tahoma" w:eastAsia="Times New Roman" w:hAnsi="Tahoma" w:cs="Tahoma"/>
          <w:sz w:val="20"/>
          <w:szCs w:val="20"/>
          <w:lang w:val="it-IT"/>
        </w:rPr>
        <w:t xml:space="preserve">secuzione </w:t>
      </w:r>
      <w:r w:rsidR="00293B88">
        <w:rPr>
          <w:rFonts w:ascii="Tahoma" w:eastAsia="Times New Roman" w:hAnsi="Tahoma" w:cs="Tahoma"/>
          <w:spacing w:val="2"/>
          <w:sz w:val="20"/>
          <w:szCs w:val="20"/>
          <w:lang w:val="it-IT"/>
        </w:rPr>
        <w:t xml:space="preserve"> </w:t>
      </w:r>
      <w:r>
        <w:rPr>
          <w:rFonts w:ascii="Tahoma" w:eastAsia="Times New Roman" w:hAnsi="Tahoma" w:cs="Tahoma"/>
          <w:spacing w:val="2"/>
          <w:sz w:val="20"/>
          <w:szCs w:val="20"/>
          <w:lang w:val="it-IT"/>
        </w:rPr>
        <w:t>posto a base di gara come risulta dalla relazione sotto riportata.</w:t>
      </w:r>
    </w:p>
    <w:p w:rsidR="00EF5443" w:rsidRDefault="00EF5443" w:rsidP="001134F4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</w:p>
    <w:p w:rsidR="00B2327D" w:rsidRPr="00324ECB" w:rsidRDefault="00B2327D" w:rsidP="00B2327D">
      <w:pPr>
        <w:pStyle w:val="Paragrafoelenco"/>
        <w:numPr>
          <w:ilvl w:val="0"/>
          <w:numId w:val="4"/>
        </w:numPr>
        <w:spacing w:after="0" w:line="240" w:lineRule="auto"/>
        <w:ind w:right="-20"/>
        <w:rPr>
          <w:rFonts w:ascii="Tahoma" w:eastAsia="Times New Roman" w:hAnsi="Tahoma" w:cs="Tahoma"/>
          <w:b/>
          <w:sz w:val="20"/>
          <w:szCs w:val="20"/>
          <w:lang w:val="it-IT"/>
        </w:rPr>
      </w:pPr>
      <w:r w:rsidRPr="00324ECB">
        <w:rPr>
          <w:rFonts w:ascii="Tahoma" w:eastAsia="Times New Roman" w:hAnsi="Tahoma" w:cs="Tahoma"/>
          <w:b/>
          <w:sz w:val="20"/>
          <w:szCs w:val="20"/>
          <w:lang w:val="it-IT"/>
        </w:rPr>
        <w:t xml:space="preserve">Descrizione </w:t>
      </w:r>
      <w:r w:rsidR="00D45940">
        <w:rPr>
          <w:rFonts w:ascii="Tahoma" w:eastAsia="Times New Roman" w:hAnsi="Tahoma" w:cs="Tahoma"/>
          <w:b/>
          <w:sz w:val="20"/>
          <w:szCs w:val="20"/>
          <w:lang w:val="it-IT"/>
        </w:rPr>
        <w:t xml:space="preserve">e consistenza </w:t>
      </w:r>
      <w:r w:rsidRPr="00324ECB">
        <w:rPr>
          <w:rFonts w:ascii="Tahoma" w:eastAsia="Times New Roman" w:hAnsi="Tahoma" w:cs="Tahoma"/>
          <w:b/>
          <w:sz w:val="20"/>
          <w:szCs w:val="20"/>
          <w:lang w:val="it-IT"/>
        </w:rPr>
        <w:t>delle forniture in offerta</w:t>
      </w:r>
    </w:p>
    <w:p w:rsidR="00B2327D" w:rsidRDefault="00B2327D" w:rsidP="00A76BE6">
      <w:pPr>
        <w:pStyle w:val="Paragrafoelenco"/>
        <w:numPr>
          <w:ilvl w:val="1"/>
          <w:numId w:val="3"/>
        </w:numPr>
        <w:spacing w:after="0" w:line="240" w:lineRule="auto"/>
        <w:ind w:right="-20"/>
        <w:jc w:val="both"/>
        <w:rPr>
          <w:rFonts w:ascii="Tahoma" w:eastAsia="Times New Roman" w:hAnsi="Tahoma" w:cs="Tahoma"/>
          <w:sz w:val="20"/>
          <w:szCs w:val="20"/>
          <w:lang w:val="it-IT"/>
        </w:rPr>
      </w:pPr>
      <w:r w:rsidRPr="00A76BE6">
        <w:rPr>
          <w:rFonts w:ascii="Tahoma" w:eastAsia="Times New Roman" w:hAnsi="Tahoma" w:cs="Tahoma"/>
          <w:sz w:val="20"/>
          <w:szCs w:val="20"/>
          <w:lang w:val="it-IT"/>
        </w:rPr>
        <w:t>Fornire una descrizione delle apparecchiature offerte</w:t>
      </w:r>
      <w:r w:rsidR="00324ECB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, indicando le quantità previste, </w:t>
      </w:r>
      <w:r w:rsidR="003A3B16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lo </w:t>
      </w:r>
      <w:r w:rsidR="00324ECB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3A3B16" w:rsidRPr="00A76BE6">
        <w:rPr>
          <w:rFonts w:ascii="Tahoma" w:eastAsia="Times New Roman" w:hAnsi="Tahoma" w:cs="Tahoma"/>
          <w:spacing w:val="-1"/>
          <w:sz w:val="20"/>
          <w:szCs w:val="20"/>
          <w:lang w:val="it-IT"/>
        </w:rPr>
        <w:t>schema grafico costruttivo del gruppo pompa /</w:t>
      </w:r>
      <w:r w:rsidR="004F57A3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motore </w:t>
      </w:r>
      <w:r w:rsidR="003A3B16" w:rsidRPr="00A76BE6">
        <w:rPr>
          <w:rFonts w:ascii="Tahoma" w:eastAsia="Times New Roman" w:hAnsi="Tahoma" w:cs="Tahoma"/>
          <w:spacing w:val="-1"/>
          <w:sz w:val="20"/>
          <w:szCs w:val="20"/>
          <w:lang w:val="it-IT"/>
        </w:rPr>
        <w:t>offerto con indicazione delle dimensioni delle varie parti</w:t>
      </w:r>
      <w:r w:rsidR="00EF5443" w:rsidRPr="00A76BE6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, </w:t>
      </w:r>
      <w:r w:rsidR="00324ECB" w:rsidRPr="00A76BE6">
        <w:rPr>
          <w:rFonts w:ascii="Tahoma" w:eastAsia="Times New Roman" w:hAnsi="Tahoma" w:cs="Tahoma"/>
          <w:sz w:val="20"/>
          <w:szCs w:val="20"/>
          <w:lang w:val="it-IT"/>
        </w:rPr>
        <w:t>le caratteristiche dimensionali, i materiali costituenti</w:t>
      </w:r>
      <w:r w:rsidR="00EF5443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 e </w:t>
      </w:r>
      <w:r w:rsidR="00324ECB" w:rsidRPr="00A76BE6">
        <w:rPr>
          <w:rFonts w:ascii="Tahoma" w:eastAsia="Times New Roman" w:hAnsi="Tahoma" w:cs="Tahoma"/>
          <w:sz w:val="20"/>
          <w:szCs w:val="20"/>
          <w:lang w:val="it-IT"/>
        </w:rPr>
        <w:t>i dati caratteristici e di funzionamento</w:t>
      </w:r>
      <w:r w:rsidR="001D0F02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A76BE6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dimostrando </w:t>
      </w:r>
      <w:r w:rsidR="00A76BE6">
        <w:rPr>
          <w:rFonts w:ascii="Tahoma" w:eastAsia="Times New Roman" w:hAnsi="Tahoma" w:cs="Tahoma"/>
          <w:sz w:val="20"/>
          <w:szCs w:val="20"/>
          <w:lang w:val="it-IT"/>
        </w:rPr>
        <w:t>i</w:t>
      </w:r>
      <w:r w:rsidR="00A76BE6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l rispetto delle prescrizioni </w:t>
      </w:r>
      <w:r w:rsidR="001D0F02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A76BE6" w:rsidRPr="00A76BE6">
        <w:rPr>
          <w:rFonts w:ascii="Tahoma" w:eastAsia="Times New Roman" w:hAnsi="Tahoma" w:cs="Tahoma"/>
          <w:sz w:val="20"/>
          <w:szCs w:val="20"/>
          <w:lang w:val="it-IT"/>
        </w:rPr>
        <w:t xml:space="preserve">di </w:t>
      </w:r>
      <w:r w:rsidR="00A76BE6">
        <w:rPr>
          <w:rFonts w:ascii="Tahoma" w:eastAsia="Times New Roman" w:hAnsi="Tahoma" w:cs="Tahoma"/>
          <w:sz w:val="20"/>
          <w:szCs w:val="20"/>
          <w:lang w:val="it-IT"/>
        </w:rPr>
        <w:t>C</w:t>
      </w:r>
      <w:r w:rsidR="00A76BE6" w:rsidRPr="00A76BE6">
        <w:rPr>
          <w:rFonts w:ascii="Tahoma" w:eastAsia="Times New Roman" w:hAnsi="Tahoma" w:cs="Tahoma"/>
          <w:sz w:val="20"/>
          <w:szCs w:val="20"/>
          <w:lang w:val="it-IT"/>
        </w:rPr>
        <w:t>apitolato</w:t>
      </w:r>
      <w:r w:rsidR="000B5D97" w:rsidRPr="00A76BE6">
        <w:rPr>
          <w:rFonts w:ascii="Tahoma" w:eastAsia="Times New Roman" w:hAnsi="Tahoma" w:cs="Tahoma"/>
          <w:sz w:val="20"/>
          <w:szCs w:val="20"/>
          <w:lang w:val="it-IT"/>
        </w:rPr>
        <w:t>.</w:t>
      </w:r>
    </w:p>
    <w:p w:rsidR="00D77CF9" w:rsidRPr="00A76BE6" w:rsidRDefault="00D77CF9" w:rsidP="00D77CF9">
      <w:pPr>
        <w:pStyle w:val="Paragrafoelenco"/>
        <w:spacing w:after="0" w:line="240" w:lineRule="auto"/>
        <w:ind w:left="1440" w:right="-20"/>
        <w:jc w:val="both"/>
        <w:rPr>
          <w:rFonts w:ascii="Tahoma" w:eastAsia="Times New Roman" w:hAnsi="Tahoma" w:cs="Tahoma"/>
          <w:sz w:val="20"/>
          <w:szCs w:val="20"/>
          <w:lang w:val="it-IT"/>
        </w:rPr>
      </w:pPr>
    </w:p>
    <w:p w:rsidR="00D77CF9" w:rsidRDefault="00D77CF9" w:rsidP="00D77CF9">
      <w:pPr>
        <w:spacing w:after="0" w:line="240" w:lineRule="auto"/>
        <w:ind w:left="1080" w:right="-20"/>
        <w:jc w:val="both"/>
        <w:rPr>
          <w:rFonts w:ascii="Arial" w:hAnsi="Arial"/>
          <w:snapToGrid w:val="0"/>
          <w:lang w:eastAsia="it-IT"/>
        </w:rPr>
      </w:pPr>
      <w:r>
        <w:rPr>
          <w:rFonts w:ascii="Tahoma" w:eastAsia="Times New Roman" w:hAnsi="Tahoma" w:cs="Tahoma"/>
          <w:sz w:val="20"/>
          <w:szCs w:val="20"/>
          <w:lang w:val="it-IT"/>
        </w:rPr>
        <w:t xml:space="preserve">In particolare si dovranno indicare le peculiarità della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>curva caratteristica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, della sua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 pendenza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, i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rendimenti all’interno dell’intero campo di lavoro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previsto, i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punti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nominali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di funzionamento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che 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>dovranno ricadere in un tratto “non piatto” della curva caratteristica Q/H;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indicare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il diametro </w:t>
      </w:r>
      <w:r>
        <w:rPr>
          <w:rFonts w:ascii="Tahoma" w:eastAsia="Times New Roman" w:hAnsi="Tahoma" w:cs="Tahoma"/>
          <w:sz w:val="20"/>
          <w:szCs w:val="20"/>
          <w:lang w:val="it-IT"/>
        </w:rPr>
        <w:t>della g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irante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in rapporto al diametro  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>massimo previsto dal progetto della pompa;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indicare le caratteristiche dell’a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lbero, cuscinetti, girante, tenute ed altri organi meccanici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dichiarando che sono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>verificati anche nelle condizioni relative alla velocità prevista per i motori</w:t>
      </w:r>
      <w:r>
        <w:rPr>
          <w:rFonts w:ascii="Tahoma" w:eastAsia="Times New Roman" w:hAnsi="Tahoma" w:cs="Tahoma"/>
          <w:sz w:val="20"/>
          <w:szCs w:val="20"/>
          <w:lang w:val="it-IT"/>
        </w:rPr>
        <w:t>; indicare la marca e il modello dei m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otori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riportando la 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 xml:space="preserve">potenza di targa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in relazione alla  </w:t>
      </w:r>
      <w:r w:rsidRPr="00D77CF9">
        <w:rPr>
          <w:rFonts w:ascii="Tahoma" w:eastAsia="Times New Roman" w:hAnsi="Tahoma" w:cs="Tahoma"/>
          <w:sz w:val="20"/>
          <w:szCs w:val="20"/>
          <w:lang w:val="it-IT"/>
        </w:rPr>
        <w:t>potenza assorbita nel punto di lavoro</w:t>
      </w:r>
      <w:r w:rsidRPr="00DF5A81">
        <w:rPr>
          <w:rFonts w:ascii="Arial" w:hAnsi="Arial"/>
          <w:snapToGrid w:val="0"/>
          <w:lang w:eastAsia="it-IT"/>
        </w:rPr>
        <w:t xml:space="preserve">. </w:t>
      </w:r>
    </w:p>
    <w:p w:rsidR="000829C9" w:rsidRPr="000829C9" w:rsidRDefault="000829C9" w:rsidP="000829C9">
      <w:pPr>
        <w:spacing w:after="0" w:line="240" w:lineRule="auto"/>
        <w:ind w:left="1080" w:right="-20"/>
        <w:jc w:val="both"/>
        <w:rPr>
          <w:rFonts w:ascii="Tahoma" w:eastAsia="Times New Roman" w:hAnsi="Tahoma" w:cs="Tahoma"/>
          <w:sz w:val="20"/>
          <w:szCs w:val="20"/>
          <w:lang w:val="it-IT"/>
        </w:rPr>
      </w:pPr>
      <w:r w:rsidRPr="000829C9">
        <w:rPr>
          <w:rFonts w:ascii="Tahoma" w:eastAsia="Times New Roman" w:hAnsi="Tahoma" w:cs="Tahoma"/>
          <w:sz w:val="20"/>
          <w:szCs w:val="20"/>
          <w:lang w:val="it-IT"/>
        </w:rPr>
        <w:t xml:space="preserve">Indicare inoltre  </w:t>
      </w:r>
      <w:r w:rsidR="00AC4878">
        <w:rPr>
          <w:rFonts w:ascii="Tahoma" w:eastAsia="Times New Roman" w:hAnsi="Tahoma" w:cs="Tahoma"/>
          <w:sz w:val="20"/>
          <w:szCs w:val="20"/>
          <w:lang w:val="it-IT"/>
        </w:rPr>
        <w:t xml:space="preserve">i </w:t>
      </w:r>
      <w:r w:rsidRPr="000829C9">
        <w:rPr>
          <w:rFonts w:ascii="Tahoma" w:eastAsia="Times New Roman" w:hAnsi="Tahoma" w:cs="Tahoma"/>
          <w:sz w:val="20"/>
          <w:szCs w:val="20"/>
          <w:lang w:val="it-IT"/>
        </w:rPr>
        <w:t xml:space="preserve">materiali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costituenti </w:t>
      </w:r>
      <w:bookmarkStart w:id="3" w:name="_GoBack"/>
      <w:bookmarkEnd w:id="3"/>
      <w:r w:rsidRPr="000829C9">
        <w:rPr>
          <w:rFonts w:ascii="Tahoma" w:eastAsia="Times New Roman" w:hAnsi="Tahoma" w:cs="Tahoma"/>
          <w:sz w:val="20"/>
          <w:szCs w:val="20"/>
          <w:lang w:val="it-IT"/>
        </w:rPr>
        <w:t xml:space="preserve">la macchina 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pompa/motore evidenziando l’identificazione con quanto </w:t>
      </w:r>
      <w:r>
        <w:rPr>
          <w:rFonts w:ascii="Tahoma" w:eastAsia="Times New Roman" w:hAnsi="Tahoma" w:cs="Tahoma"/>
          <w:sz w:val="20"/>
          <w:szCs w:val="20"/>
          <w:lang w:val="it-IT"/>
        </w:rPr>
        <w:lastRenderedPageBreak/>
        <w:t>previsto dal C.S.A. o, se differenti, le caratteristiche di maggiore pregio.</w:t>
      </w:r>
    </w:p>
    <w:p w:rsidR="00D77CF9" w:rsidRPr="00DF5A81" w:rsidRDefault="00D77CF9" w:rsidP="00D77CF9">
      <w:pPr>
        <w:spacing w:after="0" w:line="240" w:lineRule="auto"/>
        <w:ind w:left="1080" w:right="-20"/>
        <w:jc w:val="both"/>
        <w:rPr>
          <w:rFonts w:ascii="Arial" w:hAnsi="Arial"/>
          <w:snapToGrid w:val="0"/>
          <w:lang w:eastAsia="it-IT"/>
        </w:rPr>
      </w:pPr>
    </w:p>
    <w:p w:rsidR="00D77CF9" w:rsidRDefault="00D77CF9" w:rsidP="00B2327D">
      <w:pPr>
        <w:pStyle w:val="Paragrafoelenco"/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  <w:lang w:val="it-IT"/>
        </w:rPr>
      </w:pPr>
    </w:p>
    <w:p w:rsidR="00324ECB" w:rsidRPr="003A3B16" w:rsidRDefault="00324ECB" w:rsidP="00324ECB">
      <w:pPr>
        <w:pStyle w:val="Paragrafoelenco"/>
        <w:numPr>
          <w:ilvl w:val="0"/>
          <w:numId w:val="4"/>
        </w:numPr>
        <w:spacing w:after="0" w:line="240" w:lineRule="auto"/>
        <w:ind w:right="-20"/>
        <w:rPr>
          <w:rFonts w:ascii="Tahoma" w:eastAsia="Times New Roman" w:hAnsi="Tahoma" w:cs="Tahoma"/>
          <w:b/>
          <w:sz w:val="20"/>
          <w:szCs w:val="20"/>
          <w:lang w:val="it-IT"/>
        </w:rPr>
      </w:pPr>
      <w:r w:rsidRPr="003A3B16">
        <w:rPr>
          <w:rFonts w:ascii="Tahoma" w:eastAsia="Times New Roman" w:hAnsi="Tahoma" w:cs="Tahoma"/>
          <w:b/>
          <w:sz w:val="20"/>
          <w:szCs w:val="20"/>
          <w:lang w:val="it-IT"/>
        </w:rPr>
        <w:t>Curve caratteristiche</w:t>
      </w:r>
    </w:p>
    <w:p w:rsidR="009F05F5" w:rsidRDefault="00324ECB" w:rsidP="00AE560F">
      <w:pPr>
        <w:pStyle w:val="Paragrafoelenco"/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  <w:lang w:val="it-IT"/>
        </w:rPr>
      </w:pPr>
      <w:r>
        <w:rPr>
          <w:rFonts w:ascii="Tahoma" w:eastAsia="Times New Roman" w:hAnsi="Tahoma" w:cs="Tahoma"/>
          <w:sz w:val="20"/>
          <w:szCs w:val="20"/>
          <w:lang w:val="it-IT"/>
        </w:rPr>
        <w:t xml:space="preserve">Fornire le curve </w:t>
      </w:r>
      <w:r w:rsidR="003A3B16">
        <w:rPr>
          <w:rFonts w:ascii="Tahoma" w:eastAsia="Times New Roman" w:hAnsi="Tahoma" w:cs="Tahoma"/>
          <w:sz w:val="20"/>
          <w:szCs w:val="20"/>
          <w:lang w:val="it-IT"/>
        </w:rPr>
        <w:t>di funzionamento</w:t>
      </w:r>
      <w:r w:rsidR="009F05F5">
        <w:rPr>
          <w:rFonts w:ascii="Tahoma" w:eastAsia="Times New Roman" w:hAnsi="Tahoma" w:cs="Tahoma"/>
          <w:sz w:val="20"/>
          <w:szCs w:val="20"/>
          <w:lang w:val="it-IT"/>
        </w:rPr>
        <w:t>:</w:t>
      </w:r>
      <w:r w:rsidR="00AE560F"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</w:p>
    <w:p w:rsidR="003A3B16" w:rsidRPr="00631D09" w:rsidRDefault="00F257FE" w:rsidP="00F257FE">
      <w:pPr>
        <w:pStyle w:val="Paragrafoelenco"/>
        <w:numPr>
          <w:ilvl w:val="1"/>
          <w:numId w:val="3"/>
        </w:numPr>
        <w:spacing w:after="0" w:line="240" w:lineRule="auto"/>
        <w:ind w:right="-20"/>
        <w:jc w:val="both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curva </w:t>
      </w:r>
      <w:r w:rsidR="003A3B16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portate </w:t>
      </w:r>
      <w:r w:rsidR="00733990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/ </w:t>
      </w:r>
      <w:r w:rsidR="003A3B16">
        <w:rPr>
          <w:rFonts w:ascii="Tahoma" w:eastAsia="Times New Roman" w:hAnsi="Tahoma" w:cs="Tahoma"/>
          <w:spacing w:val="-1"/>
          <w:sz w:val="20"/>
          <w:szCs w:val="20"/>
          <w:lang w:val="it-IT"/>
        </w:rPr>
        <w:t>prevalenza con indicazione tabellare di almeno cinque punti compreso il punto nominale di lavoro</w:t>
      </w:r>
      <w:r w:rsidR="003A3B16" w:rsidRPr="00631D09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</w:t>
      </w:r>
      <w:r w:rsidR="003A3B16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nel quale va indicato il valore del rendimento</w:t>
      </w:r>
      <w:r w:rsidR="000B5D97">
        <w:rPr>
          <w:rFonts w:ascii="Tahoma" w:eastAsia="Times New Roman" w:hAnsi="Tahoma" w:cs="Tahoma"/>
          <w:spacing w:val="-1"/>
          <w:sz w:val="20"/>
          <w:szCs w:val="20"/>
          <w:lang w:val="it-IT"/>
        </w:rPr>
        <w:t>;</w:t>
      </w:r>
    </w:p>
    <w:p w:rsidR="00324ECB" w:rsidRDefault="003A3B16" w:rsidP="00F257FE">
      <w:pPr>
        <w:pStyle w:val="Paragrafoelenco"/>
        <w:numPr>
          <w:ilvl w:val="1"/>
          <w:numId w:val="3"/>
        </w:numPr>
        <w:spacing w:after="0" w:line="240" w:lineRule="auto"/>
        <w:ind w:right="-20"/>
        <w:jc w:val="both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>curva portate</w:t>
      </w:r>
      <w:r w:rsidR="00733990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/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potenza </w:t>
      </w:r>
      <w:bookmarkStart w:id="4" w:name="_Hlk11404573"/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>con indicazione tabellare di almeno cinque punti compreso il punto nominale di lavoro</w:t>
      </w:r>
      <w:r w:rsidR="000B5D97">
        <w:rPr>
          <w:rFonts w:ascii="Tahoma" w:eastAsia="Times New Roman" w:hAnsi="Tahoma" w:cs="Tahoma"/>
          <w:spacing w:val="-1"/>
          <w:sz w:val="20"/>
          <w:szCs w:val="20"/>
          <w:lang w:val="it-IT"/>
        </w:rPr>
        <w:t>;</w:t>
      </w:r>
      <w:r w:rsidRPr="00631D09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 </w:t>
      </w:r>
      <w:bookmarkEnd w:id="4"/>
    </w:p>
    <w:p w:rsidR="00F257FE" w:rsidRPr="009F05F5" w:rsidRDefault="00F257FE" w:rsidP="00F257FE">
      <w:pPr>
        <w:pStyle w:val="Paragrafoelenco"/>
        <w:numPr>
          <w:ilvl w:val="1"/>
          <w:numId w:val="3"/>
        </w:numPr>
        <w:spacing w:after="0" w:line="240" w:lineRule="auto"/>
        <w:ind w:right="-20"/>
        <w:jc w:val="both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curva </w:t>
      </w:r>
      <w:r w:rsidRPr="00F257FE">
        <w:rPr>
          <w:rFonts w:ascii="Tahoma" w:eastAsia="Times New Roman" w:hAnsi="Tahoma" w:cs="Tahoma"/>
          <w:spacing w:val="-1"/>
          <w:sz w:val="20"/>
          <w:szCs w:val="20"/>
          <w:lang w:val="it-IT"/>
        </w:rPr>
        <w:t>portat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>e</w:t>
      </w:r>
      <w:r w:rsidRPr="00F257FE">
        <w:rPr>
          <w:rFonts w:ascii="Tahoma" w:eastAsia="Times New Roman" w:hAnsi="Tahoma" w:cs="Tahoma"/>
          <w:spacing w:val="-1"/>
          <w:sz w:val="20"/>
          <w:szCs w:val="20"/>
          <w:lang w:val="it-IT"/>
        </w:rPr>
        <w:t>/rendiment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>o con indicazione tabellare di almeno cinque punti compreso il punto nominale di lavoro;</w:t>
      </w:r>
      <w:r w:rsidRPr="00631D09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 </w:t>
      </w:r>
    </w:p>
    <w:p w:rsidR="009F05F5" w:rsidRPr="009F05F5" w:rsidRDefault="009F05F5" w:rsidP="00F257FE">
      <w:pPr>
        <w:pStyle w:val="Paragrafoelenco"/>
        <w:numPr>
          <w:ilvl w:val="1"/>
          <w:numId w:val="3"/>
        </w:numPr>
        <w:spacing w:after="0" w:line="240" w:lineRule="auto"/>
        <w:ind w:right="-20"/>
        <w:jc w:val="both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curva portate </w:t>
      </w:r>
      <w:r w:rsidR="00733990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/ 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>NPSH con indicazione tabellare di almeno cinque punti compreso il punto nominale di lavoro</w:t>
      </w:r>
      <w:r w:rsidR="000B5D97">
        <w:rPr>
          <w:rFonts w:ascii="Tahoma" w:eastAsia="Times New Roman" w:hAnsi="Tahoma" w:cs="Tahoma"/>
          <w:spacing w:val="-1"/>
          <w:sz w:val="20"/>
          <w:szCs w:val="20"/>
          <w:lang w:val="it-IT"/>
        </w:rPr>
        <w:t>.</w:t>
      </w:r>
      <w:r w:rsidRPr="00631D09"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</w:t>
      </w:r>
      <w:r>
        <w:rPr>
          <w:rFonts w:ascii="Tahoma" w:eastAsia="Times New Roman" w:hAnsi="Tahoma" w:cs="Tahoma"/>
          <w:spacing w:val="-1"/>
          <w:sz w:val="20"/>
          <w:szCs w:val="20"/>
          <w:lang w:val="it-IT"/>
        </w:rPr>
        <w:t xml:space="preserve">  </w:t>
      </w:r>
    </w:p>
    <w:p w:rsidR="000B3E71" w:rsidRPr="000B3E71" w:rsidRDefault="000B3E71" w:rsidP="007A48C3">
      <w:pPr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  <w:lang w:val="it-IT"/>
        </w:rPr>
      </w:pPr>
    </w:p>
    <w:p w:rsidR="009F05F5" w:rsidRPr="00D45940" w:rsidRDefault="00D45940" w:rsidP="00E90384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lang w:val="it-IT"/>
        </w:rPr>
      </w:pPr>
      <w:r w:rsidRPr="00D45940">
        <w:rPr>
          <w:rFonts w:ascii="Tahoma" w:eastAsia="Times New Roman" w:hAnsi="Tahoma" w:cs="Tahoma"/>
          <w:b/>
          <w:spacing w:val="-1"/>
          <w:sz w:val="20"/>
          <w:szCs w:val="20"/>
          <w:lang w:val="it-IT"/>
        </w:rPr>
        <w:t xml:space="preserve">N.B. per punto di lavoro si intendono i dati di portata e prevalenza riportati nel Capitolato Speciale – Parte I </w:t>
      </w:r>
      <w:r w:rsidR="000829C9">
        <w:rPr>
          <w:rFonts w:ascii="Tahoma" w:eastAsia="Times New Roman" w:hAnsi="Tahoma" w:cs="Tahoma"/>
          <w:b/>
          <w:spacing w:val="-1"/>
          <w:sz w:val="20"/>
          <w:szCs w:val="20"/>
          <w:lang w:val="it-IT"/>
        </w:rPr>
        <w:t xml:space="preserve"> </w:t>
      </w:r>
    </w:p>
    <w:p w:rsidR="00D45940" w:rsidRPr="00D45940" w:rsidRDefault="00D45940" w:rsidP="00E90384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9F05F5" w:rsidRDefault="009F05F5" w:rsidP="009F05F5">
      <w:pPr>
        <w:pStyle w:val="Paragrafoelenco"/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9F05F5" w:rsidRPr="009F05F5" w:rsidRDefault="009F05F5" w:rsidP="009F05F5">
      <w:pPr>
        <w:pStyle w:val="Paragrafoelenco"/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5A411C" w:rsidRPr="00AE1E55" w:rsidRDefault="005A411C" w:rsidP="005A411C">
      <w:pPr>
        <w:autoSpaceDE w:val="0"/>
        <w:autoSpaceDN w:val="0"/>
        <w:adjustRightInd w:val="0"/>
        <w:rPr>
          <w:rFonts w:ascii="Tahoma" w:hAnsi="Tahoma" w:cs="Tahoma"/>
          <w:color w:val="000000"/>
        </w:rPr>
      </w:pPr>
      <w:bookmarkStart w:id="5" w:name="_Hlk10718982"/>
      <w:r w:rsidRPr="00AE1E55">
        <w:rPr>
          <w:rFonts w:ascii="Tahoma" w:hAnsi="Tahoma" w:cs="Tahoma"/>
          <w:color w:val="000000"/>
        </w:rPr>
        <w:t>Data, ______________</w:t>
      </w:r>
    </w:p>
    <w:p w:rsidR="000B5D97" w:rsidRDefault="005A411C" w:rsidP="000B5D97">
      <w:pPr>
        <w:autoSpaceDE w:val="0"/>
        <w:autoSpaceDN w:val="0"/>
        <w:adjustRightInd w:val="0"/>
        <w:jc w:val="both"/>
        <w:rPr>
          <w:rFonts w:ascii="Tahoma" w:hAnsi="Tahoma" w:cs="Tahoma"/>
          <w:color w:val="000000"/>
        </w:rPr>
      </w:pPr>
      <w:r w:rsidRPr="00AE1E55">
        <w:rPr>
          <w:rFonts w:ascii="Tahoma" w:hAnsi="Tahoma" w:cs="Tahoma"/>
          <w:color w:val="000000"/>
        </w:rPr>
        <w:t xml:space="preserve">                                                                      FIRMATO</w:t>
      </w:r>
      <w:r w:rsidR="000B5D97">
        <w:rPr>
          <w:rFonts w:ascii="Tahoma" w:hAnsi="Tahoma" w:cs="Tahoma"/>
          <w:color w:val="000000"/>
        </w:rPr>
        <w:t xml:space="preserve"> </w:t>
      </w:r>
      <w:r w:rsidRPr="00AE1E55">
        <w:rPr>
          <w:rFonts w:ascii="Tahoma" w:hAnsi="Tahoma" w:cs="Tahoma"/>
          <w:color w:val="000000"/>
        </w:rPr>
        <w:t>DIGITALMENTE</w:t>
      </w:r>
    </w:p>
    <w:p w:rsidR="005A411C" w:rsidRPr="00AE1E55" w:rsidRDefault="005A411C" w:rsidP="000B5D97">
      <w:pPr>
        <w:autoSpaceDE w:val="0"/>
        <w:autoSpaceDN w:val="0"/>
        <w:adjustRightInd w:val="0"/>
        <w:jc w:val="both"/>
        <w:rPr>
          <w:rFonts w:ascii="Tahoma" w:hAnsi="Tahoma" w:cs="Tahoma"/>
          <w:color w:val="000000"/>
        </w:rPr>
      </w:pPr>
      <w:r w:rsidRPr="00AE1E55">
        <w:rPr>
          <w:rFonts w:ascii="Tahoma" w:hAnsi="Tahoma" w:cs="Tahoma"/>
          <w:color w:val="000000"/>
        </w:rPr>
        <w:t xml:space="preserve">                                                                    ________________________</w:t>
      </w:r>
      <w:r w:rsidRPr="00AE1E55">
        <w:rPr>
          <w:rFonts w:ascii="Tahoma" w:hAnsi="Tahoma" w:cs="Tahoma"/>
          <w:b/>
          <w:bCs/>
          <w:color w:val="000000"/>
        </w:rPr>
        <w:t xml:space="preserve"> </w:t>
      </w:r>
    </w:p>
    <w:p w:rsidR="005A411C" w:rsidRDefault="005A411C" w:rsidP="005A411C">
      <w:pPr>
        <w:autoSpaceDE w:val="0"/>
        <w:autoSpaceDN w:val="0"/>
        <w:adjustRightInd w:val="0"/>
        <w:spacing w:line="240" w:lineRule="atLeast"/>
        <w:jc w:val="both"/>
        <w:rPr>
          <w:rFonts w:ascii="Verdana,Bold" w:hAnsi="Verdana,Bold" w:cs="Verdana,Bold"/>
          <w:b/>
          <w:bCs/>
          <w:color w:val="000000"/>
        </w:rPr>
      </w:pPr>
      <w:r w:rsidRPr="00AE1E55">
        <w:rPr>
          <w:rFonts w:ascii="Tahoma" w:hAnsi="Tahoma" w:cs="Tahoma"/>
          <w:color w:val="000000"/>
          <w:sz w:val="14"/>
          <w:szCs w:val="14"/>
        </w:rPr>
        <w:t xml:space="preserve">                                                                          (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indicare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no</w:t>
      </w:r>
      <w:r w:rsidR="00902CAD">
        <w:rPr>
          <w:rFonts w:ascii="Tahoma" w:hAnsi="Tahoma" w:cs="Tahoma"/>
          <w:color w:val="000000"/>
          <w:sz w:val="14"/>
          <w:szCs w:val="14"/>
        </w:rPr>
        <w:t>m</w:t>
      </w:r>
      <w:r w:rsidRPr="00AE1E55">
        <w:rPr>
          <w:rFonts w:ascii="Tahoma" w:hAnsi="Tahoma" w:cs="Tahoma"/>
          <w:color w:val="000000"/>
          <w:sz w:val="14"/>
          <w:szCs w:val="14"/>
        </w:rPr>
        <w:t>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e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cognome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del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legale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rappresentante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>/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procuratore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>/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direttore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tecnico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>/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altro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soggetto</w:t>
      </w:r>
      <w:proofErr w:type="spellEnd"/>
      <w:r w:rsidRPr="00AE1E55">
        <w:rPr>
          <w:rFonts w:ascii="Tahoma" w:hAnsi="Tahoma" w:cs="Tahoma"/>
          <w:color w:val="000000"/>
          <w:sz w:val="14"/>
          <w:szCs w:val="14"/>
        </w:rPr>
        <w:t xml:space="preserve"> </w:t>
      </w:r>
      <w:proofErr w:type="spellStart"/>
      <w:r w:rsidRPr="00AE1E55">
        <w:rPr>
          <w:rFonts w:ascii="Tahoma" w:hAnsi="Tahoma" w:cs="Tahoma"/>
          <w:color w:val="000000"/>
          <w:sz w:val="14"/>
          <w:szCs w:val="14"/>
        </w:rPr>
        <w:t>abilitato</w:t>
      </w:r>
      <w:proofErr w:type="spellEnd"/>
      <w:r w:rsidRPr="00AE1E55">
        <w:rPr>
          <w:rFonts w:ascii="Tahoma" w:hAnsi="Tahoma" w:cs="Tahoma"/>
          <w:color w:val="000000"/>
        </w:rPr>
        <w:t>)</w:t>
      </w:r>
      <w:bookmarkEnd w:id="5"/>
    </w:p>
    <w:p w:rsidR="007A48C3" w:rsidRDefault="007A48C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4F1AA5" w:rsidRPr="00293B88" w:rsidRDefault="005A411C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Cs/>
          <w:color w:val="000000"/>
          <w:sz w:val="16"/>
          <w:szCs w:val="16"/>
          <w:lang w:val="it-IT" w:eastAsia="it-IT"/>
        </w:rPr>
      </w:pPr>
      <w:r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  <w:t xml:space="preserve"> </w:t>
      </w:r>
    </w:p>
    <w:sectPr w:rsidR="004F1AA5" w:rsidRPr="00293B88" w:rsidSect="00B33791">
      <w:footerReference w:type="default" r:id="rId8"/>
      <w:pgSz w:w="11906" w:h="16838"/>
      <w:pgMar w:top="1134" w:right="567" w:bottom="851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45B7" w:rsidRDefault="004D45B7" w:rsidP="000B3E71">
      <w:pPr>
        <w:spacing w:after="0" w:line="240" w:lineRule="auto"/>
      </w:pPr>
      <w:r>
        <w:separator/>
      </w:r>
    </w:p>
  </w:endnote>
  <w:endnote w:type="continuationSeparator" w:id="0">
    <w:p w:rsidR="004D45B7" w:rsidRDefault="004D45B7" w:rsidP="000B3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411C" w:rsidRDefault="005A411C" w:rsidP="005A411C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/>
        <w:bCs/>
        <w:color w:val="000000"/>
        <w:sz w:val="16"/>
        <w:szCs w:val="16"/>
      </w:rPr>
    </w:pPr>
    <w:bookmarkStart w:id="6" w:name="_Hlk10719871"/>
  </w:p>
  <w:p w:rsidR="005A411C" w:rsidRDefault="005A411C" w:rsidP="005A411C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/>
        <w:bCs/>
        <w:color w:val="000000"/>
        <w:sz w:val="16"/>
        <w:szCs w:val="16"/>
      </w:rPr>
    </w:pPr>
  </w:p>
  <w:p w:rsidR="005A411C" w:rsidRDefault="005A411C" w:rsidP="005A411C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/>
        <w:bCs/>
        <w:color w:val="000000"/>
        <w:sz w:val="16"/>
        <w:szCs w:val="16"/>
      </w:rPr>
    </w:pPr>
  </w:p>
  <w:p w:rsidR="005A411C" w:rsidRPr="005F75FB" w:rsidRDefault="005A411C" w:rsidP="005A411C">
    <w:pPr>
      <w:autoSpaceDE w:val="0"/>
      <w:autoSpaceDN w:val="0"/>
      <w:adjustRightInd w:val="0"/>
      <w:spacing w:after="0" w:line="240" w:lineRule="auto"/>
      <w:jc w:val="both"/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</w:pPr>
    <w:r w:rsidRPr="0081115F">
      <w:rPr>
        <w:rFonts w:ascii="Tahoma" w:hAnsi="Tahoma" w:cs="Tahoma"/>
        <w:b/>
        <w:bCs/>
        <w:color w:val="000000"/>
        <w:sz w:val="16"/>
        <w:szCs w:val="16"/>
      </w:rPr>
      <w:t xml:space="preserve">N.B. </w:t>
    </w:r>
    <w:r w:rsidRPr="005F75FB"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 xml:space="preserve">Per la barratura utilizzare l’apposita funzionalità del word-processor </w:t>
    </w:r>
  </w:p>
  <w:p w:rsidR="005A411C" w:rsidRPr="0081115F" w:rsidRDefault="005A411C" w:rsidP="000F11BA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/>
        <w:bCs/>
        <w:color w:val="000000"/>
        <w:sz w:val="16"/>
        <w:szCs w:val="16"/>
      </w:rPr>
    </w:pPr>
    <w:r w:rsidRPr="0081115F">
      <w:rPr>
        <w:rFonts w:ascii="Tahoma" w:hAnsi="Tahoma" w:cs="Tahoma"/>
        <w:b/>
        <w:bCs/>
        <w:color w:val="000000"/>
        <w:sz w:val="16"/>
        <w:szCs w:val="16"/>
      </w:rPr>
      <w:t xml:space="preserve">N.B.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La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dichiarazione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deve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essere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firmata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anche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da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tutti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i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rappresentarti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del RTI o </w:t>
    </w:r>
    <w:r>
      <w:rPr>
        <w:rFonts w:ascii="Tahoma" w:hAnsi="Tahoma" w:cs="Tahoma"/>
        <w:bCs/>
        <w:color w:val="000000"/>
        <w:sz w:val="16"/>
        <w:szCs w:val="16"/>
      </w:rPr>
      <w:t xml:space="preserve"> 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del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Consorzio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ordinario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</w:p>
  <w:p w:rsidR="005A411C" w:rsidRDefault="005A411C" w:rsidP="005A411C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Cs/>
        <w:color w:val="000000"/>
        <w:sz w:val="16"/>
        <w:szCs w:val="16"/>
      </w:rPr>
    </w:pPr>
    <w:r w:rsidRPr="0081115F">
      <w:rPr>
        <w:rFonts w:ascii="Tahoma" w:hAnsi="Tahoma" w:cs="Tahoma"/>
        <w:b/>
        <w:bCs/>
        <w:color w:val="000000"/>
        <w:sz w:val="16"/>
        <w:szCs w:val="16"/>
      </w:rPr>
      <w:t xml:space="preserve">N.B.: </w:t>
    </w:r>
    <w:proofErr w:type="spellStart"/>
    <w:r w:rsidRPr="0081115F">
      <w:rPr>
        <w:rFonts w:ascii="Tahoma" w:hAnsi="Tahoma" w:cs="Tahoma"/>
        <w:color w:val="000000"/>
        <w:sz w:val="16"/>
        <w:szCs w:val="16"/>
      </w:rPr>
      <w:t>Allegare</w:t>
    </w:r>
    <w:proofErr w:type="spellEnd"/>
    <w:r w:rsidRPr="0081115F">
      <w:rPr>
        <w:rFonts w:ascii="Tahoma" w:hAnsi="Tahoma" w:cs="Tahoma"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color w:val="000000"/>
        <w:sz w:val="16"/>
        <w:szCs w:val="16"/>
      </w:rPr>
      <w:t>alla</w:t>
    </w:r>
    <w:proofErr w:type="spellEnd"/>
    <w:r w:rsidRPr="0081115F">
      <w:rPr>
        <w:rFonts w:ascii="Tahoma" w:hAnsi="Tahoma" w:cs="Tahoma"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color w:val="000000"/>
        <w:sz w:val="16"/>
        <w:szCs w:val="16"/>
      </w:rPr>
      <w:t>presente</w:t>
    </w:r>
    <w:proofErr w:type="spellEnd"/>
    <w:r w:rsidRPr="0081115F">
      <w:rPr>
        <w:rFonts w:ascii="Tahoma" w:hAnsi="Tahoma" w:cs="Tahoma"/>
        <w:color w:val="000000"/>
        <w:sz w:val="16"/>
        <w:szCs w:val="16"/>
      </w:rPr>
      <w:t xml:space="preserve"> la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fotocopia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non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autenticata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di un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documento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di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identità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del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sottoscrittore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. </w:t>
    </w:r>
  </w:p>
  <w:p w:rsidR="000F11BA" w:rsidRDefault="005A411C" w:rsidP="000F11BA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Cs/>
        <w:color w:val="000000"/>
        <w:sz w:val="16"/>
        <w:szCs w:val="16"/>
      </w:rPr>
    </w:pPr>
    <w:r w:rsidRPr="00FF5551">
      <w:rPr>
        <w:rFonts w:ascii="Tahoma" w:hAnsi="Tahoma" w:cs="Tahoma"/>
        <w:b/>
        <w:bCs/>
        <w:color w:val="000000"/>
        <w:sz w:val="16"/>
        <w:szCs w:val="16"/>
      </w:rPr>
      <w:t>N.B.</w:t>
    </w:r>
    <w:r>
      <w:rPr>
        <w:rFonts w:ascii="Tahoma" w:hAnsi="Tahoma" w:cs="Tahoma"/>
        <w:bCs/>
        <w:color w:val="000000"/>
        <w:sz w:val="16"/>
        <w:szCs w:val="16"/>
      </w:rPr>
      <w:t xml:space="preserve">: La </w:t>
    </w:r>
    <w:proofErr w:type="spellStart"/>
    <w:r w:rsidR="005F75FB">
      <w:rPr>
        <w:rFonts w:ascii="Tahoma" w:hAnsi="Tahoma" w:cs="Tahoma"/>
        <w:bCs/>
        <w:color w:val="000000"/>
        <w:sz w:val="16"/>
        <w:szCs w:val="16"/>
      </w:rPr>
      <w:t>dichiarazione</w:t>
    </w:r>
    <w:proofErr w:type="spellEnd"/>
    <w:r w:rsidR="005F75FB">
      <w:rPr>
        <w:rFonts w:ascii="Tahoma" w:hAnsi="Tahoma" w:cs="Tahoma"/>
        <w:bCs/>
        <w:color w:val="000000"/>
        <w:sz w:val="16"/>
        <w:szCs w:val="16"/>
      </w:rPr>
      <w:t xml:space="preserve"> </w:t>
    </w:r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deve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essere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: </w:t>
    </w:r>
    <w:bookmarkEnd w:id="6"/>
    <w:proofErr w:type="spellStart"/>
    <w:r w:rsidR="000F11BA">
      <w:rPr>
        <w:rFonts w:ascii="Tahoma" w:hAnsi="Tahoma" w:cs="Tahoma"/>
        <w:bCs/>
        <w:color w:val="000000"/>
        <w:sz w:val="16"/>
        <w:szCs w:val="16"/>
      </w:rPr>
      <w:t>compilata</w:t>
    </w:r>
    <w:proofErr w:type="spellEnd"/>
    <w:r w:rsidR="000F11BA">
      <w:rPr>
        <w:rFonts w:ascii="Tahoma" w:hAnsi="Tahoma" w:cs="Tahoma"/>
        <w:bCs/>
        <w:color w:val="000000"/>
        <w:sz w:val="16"/>
        <w:szCs w:val="16"/>
      </w:rPr>
      <w:t xml:space="preserve"> – </w:t>
    </w:r>
    <w:proofErr w:type="spellStart"/>
    <w:r w:rsidR="000F11BA">
      <w:rPr>
        <w:rFonts w:ascii="Tahoma" w:hAnsi="Tahoma" w:cs="Tahoma"/>
        <w:bCs/>
        <w:color w:val="000000"/>
        <w:sz w:val="16"/>
        <w:szCs w:val="16"/>
      </w:rPr>
      <w:t>convertita</w:t>
    </w:r>
    <w:proofErr w:type="spellEnd"/>
    <w:r w:rsidR="000F11BA">
      <w:rPr>
        <w:rFonts w:ascii="Tahoma" w:hAnsi="Tahoma" w:cs="Tahoma"/>
        <w:bCs/>
        <w:color w:val="000000"/>
        <w:sz w:val="16"/>
        <w:szCs w:val="16"/>
      </w:rPr>
      <w:t xml:space="preserve"> in file pdf e </w:t>
    </w:r>
    <w:proofErr w:type="spellStart"/>
    <w:r w:rsidR="000F11BA">
      <w:rPr>
        <w:rFonts w:ascii="Tahoma" w:hAnsi="Tahoma" w:cs="Tahoma"/>
        <w:bCs/>
        <w:color w:val="000000"/>
        <w:sz w:val="16"/>
        <w:szCs w:val="16"/>
      </w:rPr>
      <w:t>firmata</w:t>
    </w:r>
    <w:proofErr w:type="spellEnd"/>
    <w:r w:rsidR="000F11BA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="000F11BA">
      <w:rPr>
        <w:rFonts w:ascii="Tahoma" w:hAnsi="Tahoma" w:cs="Tahoma"/>
        <w:bCs/>
        <w:color w:val="000000"/>
        <w:sz w:val="16"/>
        <w:szCs w:val="16"/>
      </w:rPr>
      <w:t>digitalmente</w:t>
    </w:r>
    <w:proofErr w:type="spellEnd"/>
  </w:p>
  <w:p w:rsidR="005A411C" w:rsidRPr="000F11BA" w:rsidRDefault="005A411C" w:rsidP="000F11BA">
    <w:pPr>
      <w:autoSpaceDE w:val="0"/>
      <w:autoSpaceDN w:val="0"/>
      <w:adjustRightInd w:val="0"/>
      <w:spacing w:after="0" w:line="240" w:lineRule="auto"/>
      <w:jc w:val="both"/>
      <w:rPr>
        <w:rFonts w:ascii="Tahoma" w:hAnsi="Tahoma" w:cs="Tahoma"/>
        <w:bCs/>
        <w:color w:val="000000"/>
        <w:sz w:val="16"/>
        <w:szCs w:val="16"/>
      </w:rPr>
    </w:pPr>
    <w:r w:rsidRPr="00293B88">
      <w:rPr>
        <w:rFonts w:ascii="Tahoma" w:eastAsia="Times New Roman" w:hAnsi="Tahoma" w:cs="Tahoma"/>
        <w:b/>
        <w:bCs/>
        <w:color w:val="000000"/>
        <w:sz w:val="16"/>
        <w:szCs w:val="16"/>
        <w:lang w:val="it-IT" w:eastAsia="it-IT"/>
      </w:rPr>
      <w:t>N.B</w:t>
    </w:r>
    <w:r w:rsidRPr="00293B88"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 xml:space="preserve">.: nel caso di assenza di indicazione di una opzione per una o più </w:t>
    </w:r>
    <w:r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>proposte</w:t>
    </w:r>
    <w:r w:rsidRPr="00293B88"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>, tale assenza verrà interpretata quale accettazione della/e condizione/i a base di gara indicata/i nelle tabelle sopra riportate e pertanto all’offerente saranno assegnati punti 0 (zero).</w:t>
    </w:r>
  </w:p>
  <w:p w:rsidR="005A411C" w:rsidRDefault="005A41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45B7" w:rsidRDefault="004D45B7" w:rsidP="000B3E71">
      <w:pPr>
        <w:spacing w:after="0" w:line="240" w:lineRule="auto"/>
      </w:pPr>
      <w:r>
        <w:separator/>
      </w:r>
    </w:p>
  </w:footnote>
  <w:footnote w:type="continuationSeparator" w:id="0">
    <w:p w:rsidR="004D45B7" w:rsidRDefault="004D45B7" w:rsidP="000B3E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name w:val="WW8Num18"/>
    <w:lvl w:ilvl="0">
      <w:start w:val="7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8305885"/>
    <w:multiLevelType w:val="hybridMultilevel"/>
    <w:tmpl w:val="929271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C3B34"/>
    <w:multiLevelType w:val="hybridMultilevel"/>
    <w:tmpl w:val="8C7E4784"/>
    <w:lvl w:ilvl="0" w:tplc="59A2F04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BD2EE8"/>
    <w:multiLevelType w:val="hybridMultilevel"/>
    <w:tmpl w:val="871CA4D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DC2"/>
    <w:rsid w:val="00002AF7"/>
    <w:rsid w:val="00064D62"/>
    <w:rsid w:val="00067197"/>
    <w:rsid w:val="000829C9"/>
    <w:rsid w:val="000A23DA"/>
    <w:rsid w:val="000B0C4E"/>
    <w:rsid w:val="000B3E71"/>
    <w:rsid w:val="000B5D97"/>
    <w:rsid w:val="000F11BA"/>
    <w:rsid w:val="001127D8"/>
    <w:rsid w:val="001134F4"/>
    <w:rsid w:val="001815A2"/>
    <w:rsid w:val="001D0F02"/>
    <w:rsid w:val="0020700D"/>
    <w:rsid w:val="00252886"/>
    <w:rsid w:val="00265773"/>
    <w:rsid w:val="00293B88"/>
    <w:rsid w:val="002B2965"/>
    <w:rsid w:val="00307219"/>
    <w:rsid w:val="00324ECB"/>
    <w:rsid w:val="003A3B16"/>
    <w:rsid w:val="0043031B"/>
    <w:rsid w:val="004828B0"/>
    <w:rsid w:val="00494875"/>
    <w:rsid w:val="004B32FA"/>
    <w:rsid w:val="004D45B7"/>
    <w:rsid w:val="004D5616"/>
    <w:rsid w:val="004F1965"/>
    <w:rsid w:val="004F1AA5"/>
    <w:rsid w:val="004F57A3"/>
    <w:rsid w:val="00513483"/>
    <w:rsid w:val="005470BD"/>
    <w:rsid w:val="0058220B"/>
    <w:rsid w:val="00590EE3"/>
    <w:rsid w:val="005A411C"/>
    <w:rsid w:val="005F75FB"/>
    <w:rsid w:val="006313A4"/>
    <w:rsid w:val="00631D09"/>
    <w:rsid w:val="006E2499"/>
    <w:rsid w:val="006E5829"/>
    <w:rsid w:val="007022DE"/>
    <w:rsid w:val="00723ED3"/>
    <w:rsid w:val="00733990"/>
    <w:rsid w:val="0078069F"/>
    <w:rsid w:val="00794579"/>
    <w:rsid w:val="007A1725"/>
    <w:rsid w:val="007A48C3"/>
    <w:rsid w:val="007E48A5"/>
    <w:rsid w:val="007F52EF"/>
    <w:rsid w:val="0081601E"/>
    <w:rsid w:val="00841790"/>
    <w:rsid w:val="0086290A"/>
    <w:rsid w:val="00887A00"/>
    <w:rsid w:val="00902CAD"/>
    <w:rsid w:val="00940BE2"/>
    <w:rsid w:val="009E614C"/>
    <w:rsid w:val="009F05F5"/>
    <w:rsid w:val="00A048DA"/>
    <w:rsid w:val="00A54619"/>
    <w:rsid w:val="00A76BE6"/>
    <w:rsid w:val="00AA5853"/>
    <w:rsid w:val="00AC4878"/>
    <w:rsid w:val="00AE1E55"/>
    <w:rsid w:val="00AE560F"/>
    <w:rsid w:val="00B15C79"/>
    <w:rsid w:val="00B2327D"/>
    <w:rsid w:val="00B25F10"/>
    <w:rsid w:val="00B2619D"/>
    <w:rsid w:val="00B33791"/>
    <w:rsid w:val="00B362B8"/>
    <w:rsid w:val="00BA585B"/>
    <w:rsid w:val="00BB1999"/>
    <w:rsid w:val="00BF6388"/>
    <w:rsid w:val="00C12FFA"/>
    <w:rsid w:val="00C61CEE"/>
    <w:rsid w:val="00C70BA2"/>
    <w:rsid w:val="00C81579"/>
    <w:rsid w:val="00C90B3A"/>
    <w:rsid w:val="00CF2043"/>
    <w:rsid w:val="00D45940"/>
    <w:rsid w:val="00D77CF9"/>
    <w:rsid w:val="00D85F56"/>
    <w:rsid w:val="00D965AB"/>
    <w:rsid w:val="00DD3101"/>
    <w:rsid w:val="00DE4EEE"/>
    <w:rsid w:val="00DF1D18"/>
    <w:rsid w:val="00E157EF"/>
    <w:rsid w:val="00E51CBC"/>
    <w:rsid w:val="00E87146"/>
    <w:rsid w:val="00E90384"/>
    <w:rsid w:val="00EA5379"/>
    <w:rsid w:val="00EC0EF4"/>
    <w:rsid w:val="00ED6767"/>
    <w:rsid w:val="00ED7763"/>
    <w:rsid w:val="00EF5443"/>
    <w:rsid w:val="00EF6612"/>
    <w:rsid w:val="00F257FE"/>
    <w:rsid w:val="00F84DC2"/>
    <w:rsid w:val="00FD06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278C7"/>
  <w15:docId w15:val="{CC4DEC0A-7C7F-492B-94E9-95D34FED1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B3E71"/>
    <w:pPr>
      <w:widowControl w:val="0"/>
      <w:spacing w:after="200" w:line="276" w:lineRule="auto"/>
    </w:pPr>
    <w:rPr>
      <w:lang w:val="en-US"/>
    </w:rPr>
  </w:style>
  <w:style w:type="paragraph" w:styleId="Titolo2">
    <w:name w:val="heading 2"/>
    <w:basedOn w:val="Normale"/>
    <w:next w:val="Normale"/>
    <w:link w:val="Titolo2Carattere"/>
    <w:qFormat/>
    <w:rsid w:val="000B3E71"/>
    <w:pPr>
      <w:keepNext/>
      <w:numPr>
        <w:ilvl w:val="1"/>
        <w:numId w:val="1"/>
      </w:numPr>
      <w:tabs>
        <w:tab w:val="left" w:pos="2552"/>
      </w:tabs>
      <w:suppressAutoHyphens/>
      <w:spacing w:after="0" w:line="240" w:lineRule="auto"/>
      <w:outlineLvl w:val="1"/>
    </w:pPr>
    <w:rPr>
      <w:rFonts w:ascii="Arial" w:eastAsia="Times New Roman" w:hAnsi="Arial" w:cs="Times New Roman"/>
      <w:b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B3E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3E71"/>
  </w:style>
  <w:style w:type="paragraph" w:styleId="Pidipagina">
    <w:name w:val="footer"/>
    <w:basedOn w:val="Normale"/>
    <w:link w:val="PidipaginaCarattere"/>
    <w:uiPriority w:val="99"/>
    <w:unhideWhenUsed/>
    <w:rsid w:val="000B3E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3E71"/>
  </w:style>
  <w:style w:type="character" w:customStyle="1" w:styleId="Titolo2Carattere">
    <w:name w:val="Titolo 2 Carattere"/>
    <w:basedOn w:val="Carpredefinitoparagrafo"/>
    <w:link w:val="Titolo2"/>
    <w:rsid w:val="000B3E71"/>
    <w:rPr>
      <w:rFonts w:ascii="Arial" w:eastAsia="Times New Roman" w:hAnsi="Arial" w:cs="Times New Roman"/>
      <w:b/>
      <w:szCs w:val="20"/>
      <w:lang w:eastAsia="ar-SA"/>
    </w:rPr>
  </w:style>
  <w:style w:type="table" w:styleId="Grigliatabella">
    <w:name w:val="Table Grid"/>
    <w:basedOn w:val="Tabellanormale"/>
    <w:uiPriority w:val="39"/>
    <w:rsid w:val="00940B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99"/>
    <w:semiHidden/>
    <w:unhideWhenUsed/>
    <w:rsid w:val="00064D62"/>
    <w:pPr>
      <w:widowControl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064D62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631D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0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8B3A2-7458-4DA3-B97B-D50D80C5B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2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Galli</dc:creator>
  <cp:lastModifiedBy>Roberto Sanna</cp:lastModifiedBy>
  <cp:revision>17</cp:revision>
  <dcterms:created xsi:type="dcterms:W3CDTF">2019-03-27T18:06:00Z</dcterms:created>
  <dcterms:modified xsi:type="dcterms:W3CDTF">2019-09-12T06:58:00Z</dcterms:modified>
</cp:coreProperties>
</file>